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76F" w:rsidRPr="002E02C7" w:rsidRDefault="0055176F" w:rsidP="0055176F">
      <w:pPr>
        <w:spacing w:after="0" w:line="240" w:lineRule="auto"/>
        <w:jc w:val="center"/>
        <w:rPr>
          <w:rFonts w:ascii="Times New Roman" w:hAnsi="Times New Roman" w:cs="Times New Roman"/>
          <w:b/>
          <w:sz w:val="24"/>
          <w:szCs w:val="24"/>
        </w:rPr>
      </w:pPr>
      <w:r w:rsidRPr="002E02C7">
        <w:rPr>
          <w:rFonts w:ascii="Times New Roman" w:hAnsi="Times New Roman" w:cs="Times New Roman"/>
          <w:b/>
          <w:sz w:val="24"/>
          <w:szCs w:val="24"/>
        </w:rPr>
        <w:t>ENGL000: Pre-College English</w:t>
      </w:r>
    </w:p>
    <w:p w:rsidR="0055176F" w:rsidRPr="002E02C7" w:rsidRDefault="0055176F" w:rsidP="0055176F">
      <w:pPr>
        <w:spacing w:after="0" w:line="240" w:lineRule="auto"/>
        <w:jc w:val="center"/>
        <w:rPr>
          <w:rFonts w:ascii="Times New Roman" w:hAnsi="Times New Roman" w:cs="Times New Roman"/>
          <w:b/>
          <w:sz w:val="24"/>
          <w:szCs w:val="24"/>
        </w:rPr>
      </w:pPr>
      <w:r w:rsidRPr="002E02C7">
        <w:rPr>
          <w:rFonts w:ascii="Times New Roman" w:hAnsi="Times New Roman" w:cs="Times New Roman"/>
          <w:b/>
          <w:sz w:val="24"/>
          <w:szCs w:val="24"/>
        </w:rPr>
        <w:t>Study Guides</w:t>
      </w:r>
    </w:p>
    <w:p w:rsidR="0055176F" w:rsidRPr="002E02C7" w:rsidRDefault="0055176F" w:rsidP="0055176F">
      <w:pPr>
        <w:spacing w:after="0" w:line="240" w:lineRule="auto"/>
        <w:rPr>
          <w:rFonts w:ascii="Times New Roman" w:hAnsi="Times New Roman" w:cs="Times New Roman"/>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Note: This study guide is intended to help reinforce key concepts in each unit in preparation for the final exam. Each unit study guide aligns with course outcomes and provides a summary of the core competencies and a list of vocabulary terms. This study guide is not meant to replace the readings and videos that make up the course.</w:t>
      </w:r>
    </w:p>
    <w:p w:rsidR="0055176F" w:rsidRPr="002E02C7" w:rsidRDefault="0055176F" w:rsidP="0055176F">
      <w:pPr>
        <w:spacing w:after="0" w:line="240" w:lineRule="auto"/>
        <w:rPr>
          <w:rFonts w:ascii="Times New Roman" w:hAnsi="Times New Roman" w:cs="Times New Roman"/>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The vocabulary lists include (1) some terms that might help you answer some of the review items and (2) some terms you should be familiar with to be successful in completing the final exam for the course.</w:t>
      </w:r>
    </w:p>
    <w:p w:rsidR="0055176F" w:rsidRDefault="0055176F" w:rsidP="0055176F">
      <w:pPr>
        <w:spacing w:after="0" w:line="240" w:lineRule="auto"/>
        <w:jc w:val="center"/>
        <w:rPr>
          <w:rFonts w:ascii="Times New Roman" w:hAnsi="Times New Roman" w:cs="Times New Roman"/>
          <w:b/>
          <w:sz w:val="24"/>
          <w:szCs w:val="24"/>
        </w:rPr>
      </w:pPr>
      <w:bookmarkStart w:id="0" w:name="_GoBack"/>
      <w:bookmarkEnd w:id="0"/>
    </w:p>
    <w:p w:rsidR="0055176F" w:rsidRDefault="0055176F" w:rsidP="0055176F">
      <w:pPr>
        <w:spacing w:after="0" w:line="240" w:lineRule="auto"/>
        <w:jc w:val="center"/>
        <w:rPr>
          <w:rFonts w:ascii="Times New Roman" w:hAnsi="Times New Roman" w:cs="Times New Roman"/>
          <w:b/>
          <w:sz w:val="24"/>
          <w:szCs w:val="24"/>
        </w:rPr>
      </w:pPr>
    </w:p>
    <w:p w:rsidR="0055176F" w:rsidRPr="002E02C7" w:rsidRDefault="0055176F" w:rsidP="0055176F">
      <w:pPr>
        <w:spacing w:after="0" w:line="240" w:lineRule="auto"/>
        <w:jc w:val="center"/>
        <w:rPr>
          <w:rFonts w:ascii="Times New Roman" w:hAnsi="Times New Roman" w:cs="Times New Roman"/>
          <w:b/>
          <w:sz w:val="24"/>
          <w:szCs w:val="24"/>
        </w:rPr>
      </w:pPr>
      <w:r w:rsidRPr="002E02C7">
        <w:rPr>
          <w:rFonts w:ascii="Times New Roman" w:hAnsi="Times New Roman" w:cs="Times New Roman"/>
          <w:b/>
          <w:sz w:val="24"/>
          <w:szCs w:val="24"/>
        </w:rPr>
        <w:t>Unit 3: Making Inferences</w:t>
      </w:r>
    </w:p>
    <w:p w:rsidR="0055176F" w:rsidRPr="002E02C7" w:rsidRDefault="0055176F" w:rsidP="0055176F">
      <w:pPr>
        <w:spacing w:after="0" w:line="240" w:lineRule="auto"/>
        <w:rPr>
          <w:rFonts w:ascii="Times New Roman" w:hAnsi="Times New Roman" w:cs="Times New Roman"/>
          <w:sz w:val="24"/>
          <w:szCs w:val="24"/>
        </w:rPr>
      </w:pPr>
    </w:p>
    <w:p w:rsidR="0055176F" w:rsidRPr="002E02C7" w:rsidRDefault="0055176F" w:rsidP="0055176F">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3a: Make logical inferences to gain deeper understanding of written texts</w:t>
      </w:r>
    </w:p>
    <w:p w:rsidR="0055176F" w:rsidRPr="002E02C7" w:rsidRDefault="0055176F" w:rsidP="0055176F">
      <w:pPr>
        <w:spacing w:after="0" w:line="240" w:lineRule="auto"/>
        <w:rPr>
          <w:rFonts w:ascii="Times New Roman" w:hAnsi="Times New Roman" w:cs="Times New Roman"/>
          <w:b/>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3a.1. </w:t>
      </w:r>
      <w:r w:rsidRPr="002E02C7">
        <w:rPr>
          <w:rFonts w:ascii="Times New Roman" w:hAnsi="Times New Roman" w:cs="Times New Roman"/>
          <w:sz w:val="24"/>
          <w:szCs w:val="24"/>
        </w:rPr>
        <w:t xml:space="preserve">Making inferences is an active reading strategy in which you draw logical conclusions based on what you have read. An inference is not something that is stated directly in the text. When you make an inference, you extrapolate from the information you have been given. </w:t>
      </w:r>
    </w:p>
    <w:p w:rsidR="0055176F" w:rsidRPr="002E02C7" w:rsidRDefault="0055176F" w:rsidP="0055176F">
      <w:pPr>
        <w:spacing w:after="0" w:line="240" w:lineRule="auto"/>
        <w:rPr>
          <w:rFonts w:ascii="Times New Roman" w:hAnsi="Times New Roman" w:cs="Times New Roman"/>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A. Making an inference is not the same as guessing. Describe the difference between an inference and a guess. </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Active readers use clues in the text to make sound inferences. However, even sound inferences will not always turn out to be correct. Why do you think active readers make inferences, even though their inferences may not be correct? </w:t>
      </w:r>
    </w:p>
    <w:p w:rsidR="0055176F" w:rsidRPr="002E02C7" w:rsidRDefault="0055176F" w:rsidP="0055176F">
      <w:pPr>
        <w:spacing w:after="0" w:line="240" w:lineRule="auto"/>
        <w:rPr>
          <w:rFonts w:ascii="Times New Roman" w:hAnsi="Times New Roman" w:cs="Times New Roman"/>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If you would like to review inferences further, revisit Saylor Academy’s </w:t>
      </w:r>
      <w:hyperlink r:id="rId6" w:history="1">
        <w:r w:rsidRPr="002E02C7">
          <w:rPr>
            <w:rStyle w:val="Hyperlink"/>
            <w:rFonts w:ascii="Times New Roman" w:hAnsi="Times New Roman" w:cs="Times New Roman"/>
            <w:sz w:val="24"/>
            <w:szCs w:val="24"/>
          </w:rPr>
          <w:t>“Making Inferences”</w:t>
        </w:r>
      </w:hyperlink>
      <w:r w:rsidRPr="002E02C7">
        <w:rPr>
          <w:rFonts w:ascii="Times New Roman" w:hAnsi="Times New Roman" w:cs="Times New Roman"/>
          <w:sz w:val="24"/>
          <w:szCs w:val="24"/>
        </w:rPr>
        <w:t xml:space="preserve"> and </w:t>
      </w:r>
      <w:hyperlink r:id="rId7" w:history="1">
        <w:r w:rsidRPr="002E02C7">
          <w:rPr>
            <w:rStyle w:val="Hyperlink"/>
            <w:rFonts w:ascii="Times New Roman" w:hAnsi="Times New Roman" w:cs="Times New Roman"/>
            <w:sz w:val="24"/>
            <w:szCs w:val="24"/>
          </w:rPr>
          <w:t>“Making Inferences—Advanced.”</w:t>
        </w:r>
      </w:hyperlink>
    </w:p>
    <w:p w:rsidR="0055176F" w:rsidRPr="002E02C7" w:rsidRDefault="0055176F" w:rsidP="0055176F">
      <w:pPr>
        <w:spacing w:after="0" w:line="240" w:lineRule="auto"/>
        <w:rPr>
          <w:rFonts w:ascii="Times New Roman" w:hAnsi="Times New Roman" w:cs="Times New Roman"/>
          <w:sz w:val="24"/>
          <w:szCs w:val="24"/>
        </w:rPr>
      </w:pPr>
    </w:p>
    <w:p w:rsidR="0055176F" w:rsidRPr="002E02C7" w:rsidRDefault="0055176F" w:rsidP="0055176F">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3b:</w:t>
      </w:r>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Use commas, semicolons, colons, and dashes effectively in writing</w:t>
      </w:r>
    </w:p>
    <w:p w:rsidR="0055176F" w:rsidRPr="002E02C7" w:rsidRDefault="0055176F" w:rsidP="0055176F">
      <w:pPr>
        <w:spacing w:after="0" w:line="240" w:lineRule="auto"/>
        <w:rPr>
          <w:rFonts w:ascii="Times New Roman" w:hAnsi="Times New Roman" w:cs="Times New Roman"/>
          <w:b/>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3b.1. </w:t>
      </w:r>
      <w:r w:rsidRPr="002E02C7">
        <w:rPr>
          <w:rFonts w:ascii="Times New Roman" w:hAnsi="Times New Roman" w:cs="Times New Roman"/>
          <w:sz w:val="24"/>
          <w:szCs w:val="24"/>
        </w:rPr>
        <w:t xml:space="preserve">Punctuation helps guide the reader through a piece of writing, indicating relationships between ideas within a sentence. One of the most common and important punctuation marks is the comma </w:t>
      </w:r>
      <w:proofErr w:type="gramStart"/>
      <w:r w:rsidRPr="002E02C7">
        <w:rPr>
          <w:rFonts w:ascii="Times New Roman" w:hAnsi="Times New Roman" w:cs="Times New Roman"/>
          <w:sz w:val="24"/>
          <w:szCs w:val="24"/>
        </w:rPr>
        <w:t>(</w:t>
      </w:r>
      <w:r w:rsidRPr="002E02C7">
        <w:rPr>
          <w:rFonts w:ascii="Times New Roman" w:hAnsi="Times New Roman" w:cs="Times New Roman"/>
          <w:b/>
          <w:sz w:val="24"/>
          <w:szCs w:val="24"/>
        </w:rPr>
        <w:t xml:space="preserve"> ,</w:t>
      </w:r>
      <w:proofErr w:type="gramEnd"/>
      <w:r w:rsidRPr="002E02C7">
        <w:rPr>
          <w:rFonts w:ascii="Times New Roman" w:hAnsi="Times New Roman" w:cs="Times New Roman"/>
          <w:b/>
          <w:sz w:val="24"/>
          <w:szCs w:val="24"/>
        </w:rPr>
        <w:t xml:space="preserve"> </w:t>
      </w:r>
      <w:r w:rsidRPr="002E02C7">
        <w:rPr>
          <w:rFonts w:ascii="Times New Roman" w:hAnsi="Times New Roman" w:cs="Times New Roman"/>
          <w:sz w:val="24"/>
          <w:szCs w:val="24"/>
        </w:rPr>
        <w:t xml:space="preserve">). You may have heard that you should use a comma any place you would pause when reading a text aloud. This is not entirely accurate. Instead, there are seven rules that will help you determine when to use a comma. </w:t>
      </w:r>
    </w:p>
    <w:p w:rsidR="0055176F" w:rsidRPr="002E02C7" w:rsidRDefault="0055176F" w:rsidP="0055176F">
      <w:pPr>
        <w:spacing w:after="0" w:line="240" w:lineRule="auto"/>
        <w:rPr>
          <w:rFonts w:ascii="Times New Roman" w:hAnsi="Times New Roman" w:cs="Times New Roman"/>
          <w:sz w:val="24"/>
          <w:szCs w:val="24"/>
        </w:rPr>
      </w:pPr>
    </w:p>
    <w:p w:rsidR="0055176F"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 Use a comma to connect two independent clauses joined</w:t>
      </w:r>
      <w:r>
        <w:rPr>
          <w:rFonts w:ascii="Times New Roman" w:hAnsi="Times New Roman" w:cs="Times New Roman"/>
          <w:sz w:val="24"/>
          <w:szCs w:val="24"/>
        </w:rPr>
        <w:t xml:space="preserve"> by a coordinating conjunction.</w:t>
      </w:r>
    </w:p>
    <w:p w:rsidR="0055176F" w:rsidRDefault="0055176F" w:rsidP="0055176F">
      <w:pPr>
        <w:pStyle w:val="ListParagraph"/>
        <w:numPr>
          <w:ilvl w:val="0"/>
          <w:numId w:val="2"/>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List the s</w:t>
      </w:r>
      <w:r>
        <w:rPr>
          <w:rFonts w:ascii="Times New Roman" w:hAnsi="Times New Roman" w:cs="Times New Roman"/>
          <w:sz w:val="24"/>
          <w:szCs w:val="24"/>
        </w:rPr>
        <w:t>even coordinating conjunctions.</w:t>
      </w:r>
    </w:p>
    <w:p w:rsidR="0055176F" w:rsidRPr="002E02C7" w:rsidRDefault="0055176F" w:rsidP="0055176F">
      <w:pPr>
        <w:pStyle w:val="ListParagraph"/>
        <w:numPr>
          <w:ilvl w:val="0"/>
          <w:numId w:val="2"/>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Then, write a grammatically correct sentence with two independent clauses joined by a coordinating conjunction.</w:t>
      </w:r>
    </w:p>
    <w:p w:rsidR="0055176F"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B. Use a c</w:t>
      </w:r>
      <w:r>
        <w:rPr>
          <w:rFonts w:ascii="Times New Roman" w:hAnsi="Times New Roman" w:cs="Times New Roman"/>
          <w:sz w:val="24"/>
          <w:szCs w:val="24"/>
        </w:rPr>
        <w:t>omma between items in a series.</w:t>
      </w:r>
    </w:p>
    <w:p w:rsidR="0055176F" w:rsidRPr="002E02C7" w:rsidRDefault="0055176F" w:rsidP="0055176F">
      <w:pPr>
        <w:pStyle w:val="ListParagraph"/>
        <w:numPr>
          <w:ilvl w:val="0"/>
          <w:numId w:val="3"/>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Write a grammatically correct sentence that lists items in a series.  </w:t>
      </w:r>
    </w:p>
    <w:p w:rsidR="0055176F"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lastRenderedPageBreak/>
        <w:t xml:space="preserve">C. Use a comma after </w:t>
      </w:r>
      <w:r>
        <w:rPr>
          <w:rFonts w:ascii="Times New Roman" w:hAnsi="Times New Roman" w:cs="Times New Roman"/>
          <w:sz w:val="24"/>
          <w:szCs w:val="24"/>
        </w:rPr>
        <w:t>an introductory word or clause.</w:t>
      </w:r>
    </w:p>
    <w:p w:rsidR="0055176F" w:rsidRPr="002E02C7" w:rsidRDefault="0055176F" w:rsidP="0055176F">
      <w:pPr>
        <w:pStyle w:val="ListParagraph"/>
        <w:numPr>
          <w:ilvl w:val="0"/>
          <w:numId w:val="3"/>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Write a grammatically correct sentence that begins with a dependent clause. </w:t>
      </w:r>
    </w:p>
    <w:p w:rsidR="0055176F"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D. Use commas around the name of the person being spoke</w:t>
      </w:r>
      <w:r>
        <w:rPr>
          <w:rFonts w:ascii="Times New Roman" w:hAnsi="Times New Roman" w:cs="Times New Roman"/>
          <w:sz w:val="24"/>
          <w:szCs w:val="24"/>
        </w:rPr>
        <w:t>n to when using direct address.</w:t>
      </w:r>
    </w:p>
    <w:p w:rsidR="0055176F" w:rsidRPr="002E02C7" w:rsidRDefault="0055176F" w:rsidP="0055176F">
      <w:pPr>
        <w:pStyle w:val="ListParagraph"/>
        <w:numPr>
          <w:ilvl w:val="0"/>
          <w:numId w:val="3"/>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Write a grammatically correct sentence that uses direct address. </w:t>
      </w:r>
    </w:p>
    <w:p w:rsidR="0055176F"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E. </w:t>
      </w:r>
      <w:r>
        <w:rPr>
          <w:rFonts w:ascii="Times New Roman" w:hAnsi="Times New Roman" w:cs="Times New Roman"/>
          <w:sz w:val="24"/>
          <w:szCs w:val="24"/>
        </w:rPr>
        <w:t>Use commas around interrupters.</w:t>
      </w:r>
    </w:p>
    <w:p w:rsidR="0055176F" w:rsidRDefault="0055176F" w:rsidP="0055176F">
      <w:pPr>
        <w:pStyle w:val="ListParagraph"/>
        <w:numPr>
          <w:ilvl w:val="0"/>
          <w:numId w:val="3"/>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List </w:t>
      </w:r>
      <w:r>
        <w:rPr>
          <w:rFonts w:ascii="Times New Roman" w:hAnsi="Times New Roman" w:cs="Times New Roman"/>
          <w:sz w:val="24"/>
          <w:szCs w:val="24"/>
        </w:rPr>
        <w:t>three examples of interrupters.</w:t>
      </w:r>
    </w:p>
    <w:p w:rsidR="0055176F" w:rsidRPr="002E02C7" w:rsidRDefault="0055176F" w:rsidP="0055176F">
      <w:pPr>
        <w:pStyle w:val="ListParagraph"/>
        <w:numPr>
          <w:ilvl w:val="0"/>
          <w:numId w:val="3"/>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Then, write a grammatically correc</w:t>
      </w:r>
      <w:r>
        <w:rPr>
          <w:rFonts w:ascii="Times New Roman" w:hAnsi="Times New Roman" w:cs="Times New Roman"/>
          <w:sz w:val="24"/>
          <w:szCs w:val="24"/>
        </w:rPr>
        <w:t>t sentence with an interrupter.</w:t>
      </w:r>
    </w:p>
    <w:p w:rsidR="0055176F"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F. Use commas around supplementary material that amplifies a point or defines a term</w:t>
      </w:r>
      <w:r>
        <w:rPr>
          <w:rFonts w:ascii="Times New Roman" w:hAnsi="Times New Roman" w:cs="Times New Roman"/>
          <w:sz w:val="24"/>
          <w:szCs w:val="24"/>
        </w:rPr>
        <w:t>.</w:t>
      </w:r>
    </w:p>
    <w:p w:rsidR="0055176F" w:rsidRPr="002E02C7" w:rsidRDefault="0055176F" w:rsidP="0055176F">
      <w:pPr>
        <w:pStyle w:val="ListParagraph"/>
        <w:numPr>
          <w:ilvl w:val="0"/>
          <w:numId w:val="4"/>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Write a grammatically correct sentence that uses commas to set off defining material. </w:t>
      </w:r>
    </w:p>
    <w:p w:rsidR="0055176F"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G. Use a comma to separate a quotati</w:t>
      </w:r>
      <w:r>
        <w:rPr>
          <w:rFonts w:ascii="Times New Roman" w:hAnsi="Times New Roman" w:cs="Times New Roman"/>
          <w:sz w:val="24"/>
          <w:szCs w:val="24"/>
        </w:rPr>
        <w:t>on from the rest of a sentence.</w:t>
      </w:r>
    </w:p>
    <w:p w:rsidR="0055176F" w:rsidRPr="002E02C7" w:rsidRDefault="0055176F" w:rsidP="0055176F">
      <w:pPr>
        <w:pStyle w:val="ListParagraph"/>
        <w:numPr>
          <w:ilvl w:val="0"/>
          <w:numId w:val="4"/>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Write a grammatically correct sentence that includes a quotation. </w:t>
      </w:r>
    </w:p>
    <w:p w:rsidR="0055176F" w:rsidRPr="002E02C7" w:rsidRDefault="0055176F" w:rsidP="0055176F">
      <w:pPr>
        <w:spacing w:after="0" w:line="240" w:lineRule="auto"/>
        <w:rPr>
          <w:rFonts w:ascii="Times New Roman" w:hAnsi="Times New Roman" w:cs="Times New Roman"/>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3b.2. </w:t>
      </w:r>
      <w:r w:rsidRPr="002E02C7">
        <w:rPr>
          <w:rFonts w:ascii="Times New Roman" w:hAnsi="Times New Roman" w:cs="Times New Roman"/>
          <w:sz w:val="24"/>
          <w:szCs w:val="24"/>
        </w:rPr>
        <w:t xml:space="preserve">Like commas, semicolons </w:t>
      </w:r>
      <w:proofErr w:type="gramStart"/>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w:t>
      </w:r>
      <w:proofErr w:type="gramEnd"/>
      <w:r w:rsidRPr="002E02C7">
        <w:rPr>
          <w:rFonts w:ascii="Times New Roman" w:hAnsi="Times New Roman" w:cs="Times New Roman"/>
          <w:b/>
          <w:sz w:val="24"/>
          <w:szCs w:val="24"/>
        </w:rPr>
        <w:t xml:space="preserve"> </w:t>
      </w:r>
      <w:r w:rsidRPr="002E02C7">
        <w:rPr>
          <w:rFonts w:ascii="Times New Roman" w:hAnsi="Times New Roman" w:cs="Times New Roman"/>
          <w:sz w:val="24"/>
          <w:szCs w:val="24"/>
        </w:rPr>
        <w:t>) are used to separate material within a sentence. Semicolons create more significant separation than do commas. There are two main rules governing when to use a semicolon.</w:t>
      </w:r>
    </w:p>
    <w:p w:rsidR="0055176F" w:rsidRPr="002E02C7" w:rsidRDefault="0055176F" w:rsidP="0055176F">
      <w:pPr>
        <w:spacing w:after="0" w:line="240" w:lineRule="auto"/>
        <w:rPr>
          <w:rFonts w:ascii="Times New Roman" w:hAnsi="Times New Roman" w:cs="Times New Roman"/>
          <w:sz w:val="24"/>
          <w:szCs w:val="24"/>
        </w:rPr>
      </w:pPr>
    </w:p>
    <w:p w:rsidR="0055176F"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 Use semicolons to separate items in a series when one or more of those items</w:t>
      </w:r>
      <w:r>
        <w:rPr>
          <w:rFonts w:ascii="Times New Roman" w:hAnsi="Times New Roman" w:cs="Times New Roman"/>
          <w:sz w:val="24"/>
          <w:szCs w:val="24"/>
        </w:rPr>
        <w:t xml:space="preserve"> already contains commas.</w:t>
      </w:r>
    </w:p>
    <w:p w:rsidR="0055176F" w:rsidRPr="0009145A" w:rsidRDefault="0055176F" w:rsidP="0055176F">
      <w:pPr>
        <w:pStyle w:val="ListParagraph"/>
        <w:numPr>
          <w:ilvl w:val="0"/>
          <w:numId w:val="4"/>
        </w:numPr>
        <w:spacing w:after="0" w:line="240" w:lineRule="auto"/>
        <w:rPr>
          <w:rFonts w:ascii="Times New Roman" w:hAnsi="Times New Roman" w:cs="Times New Roman"/>
          <w:sz w:val="24"/>
          <w:szCs w:val="24"/>
        </w:rPr>
      </w:pPr>
      <w:r w:rsidRPr="0009145A">
        <w:rPr>
          <w:rFonts w:ascii="Times New Roman" w:hAnsi="Times New Roman" w:cs="Times New Roman"/>
          <w:sz w:val="24"/>
          <w:szCs w:val="24"/>
        </w:rPr>
        <w:t xml:space="preserve">Write a grammatically correct sentence with a list that contains at least one item with commas. </w:t>
      </w:r>
    </w:p>
    <w:p w:rsidR="0055176F"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B. Use semicolons to connect two (and only two) closely related independent</w:t>
      </w:r>
      <w:r>
        <w:rPr>
          <w:rFonts w:ascii="Times New Roman" w:hAnsi="Times New Roman" w:cs="Times New Roman"/>
          <w:sz w:val="24"/>
          <w:szCs w:val="24"/>
        </w:rPr>
        <w:t xml:space="preserve"> clauses without a conjunction.</w:t>
      </w:r>
    </w:p>
    <w:p w:rsidR="0055176F" w:rsidRPr="0009145A" w:rsidRDefault="0055176F" w:rsidP="0055176F">
      <w:pPr>
        <w:pStyle w:val="ListParagraph"/>
        <w:numPr>
          <w:ilvl w:val="0"/>
          <w:numId w:val="4"/>
        </w:numPr>
        <w:spacing w:after="0" w:line="240" w:lineRule="auto"/>
        <w:rPr>
          <w:rFonts w:ascii="Times New Roman" w:hAnsi="Times New Roman" w:cs="Times New Roman"/>
          <w:sz w:val="24"/>
          <w:szCs w:val="24"/>
        </w:rPr>
      </w:pPr>
      <w:r w:rsidRPr="0009145A">
        <w:rPr>
          <w:rFonts w:ascii="Times New Roman" w:hAnsi="Times New Roman" w:cs="Times New Roman"/>
          <w:sz w:val="24"/>
          <w:szCs w:val="24"/>
        </w:rPr>
        <w:t xml:space="preserve">Write a grammatically correct sentence that joints two independent clauses. </w:t>
      </w:r>
    </w:p>
    <w:p w:rsidR="0055176F" w:rsidRPr="002E02C7" w:rsidRDefault="0055176F" w:rsidP="0055176F">
      <w:pPr>
        <w:spacing w:after="0" w:line="240" w:lineRule="auto"/>
        <w:rPr>
          <w:rFonts w:ascii="Times New Roman" w:hAnsi="Times New Roman" w:cs="Times New Roman"/>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3b.3. </w:t>
      </w:r>
      <w:r w:rsidRPr="002E02C7">
        <w:rPr>
          <w:rFonts w:ascii="Times New Roman" w:hAnsi="Times New Roman" w:cs="Times New Roman"/>
          <w:sz w:val="24"/>
          <w:szCs w:val="24"/>
        </w:rPr>
        <w:t xml:space="preserve">Think of the colon </w:t>
      </w:r>
      <w:proofErr w:type="gramStart"/>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w:t>
      </w:r>
      <w:proofErr w:type="gramEnd"/>
      <w:r w:rsidRPr="002E02C7">
        <w:rPr>
          <w:rFonts w:ascii="Times New Roman" w:hAnsi="Times New Roman" w:cs="Times New Roman"/>
          <w:sz w:val="24"/>
          <w:szCs w:val="24"/>
        </w:rPr>
        <w:t xml:space="preserve"> ) as an announcement. Colons can be used to introduce, direct attention, summarize, and explain. While there are situations in which you must use a comma or a semicolon, you may largely use your discretion about when to use a colon, as long as you follow some basic guidelines. </w:t>
      </w:r>
    </w:p>
    <w:p w:rsidR="0055176F" w:rsidRPr="002E02C7" w:rsidRDefault="0055176F" w:rsidP="0055176F">
      <w:pPr>
        <w:spacing w:after="0" w:line="240" w:lineRule="auto"/>
        <w:rPr>
          <w:rFonts w:ascii="Times New Roman" w:hAnsi="Times New Roman" w:cs="Times New Roman"/>
          <w:sz w:val="24"/>
          <w:szCs w:val="24"/>
        </w:rPr>
      </w:pPr>
    </w:p>
    <w:p w:rsidR="0055176F"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 You may choose to use a colon to introduce a li</w:t>
      </w:r>
      <w:r>
        <w:rPr>
          <w:rFonts w:ascii="Times New Roman" w:hAnsi="Times New Roman" w:cs="Times New Roman"/>
          <w:sz w:val="24"/>
          <w:szCs w:val="24"/>
        </w:rPr>
        <w:t>st, an example, or a quotation.</w:t>
      </w:r>
    </w:p>
    <w:p w:rsidR="0055176F" w:rsidRPr="0009145A" w:rsidRDefault="0055176F" w:rsidP="0055176F">
      <w:pPr>
        <w:pStyle w:val="ListParagraph"/>
        <w:numPr>
          <w:ilvl w:val="0"/>
          <w:numId w:val="4"/>
        </w:numPr>
        <w:spacing w:after="0" w:line="240" w:lineRule="auto"/>
        <w:rPr>
          <w:rFonts w:ascii="Times New Roman" w:hAnsi="Times New Roman" w:cs="Times New Roman"/>
          <w:sz w:val="24"/>
          <w:szCs w:val="24"/>
        </w:rPr>
      </w:pPr>
      <w:r w:rsidRPr="0009145A">
        <w:rPr>
          <w:rFonts w:ascii="Times New Roman" w:hAnsi="Times New Roman" w:cs="Times New Roman"/>
          <w:sz w:val="24"/>
          <w:szCs w:val="24"/>
        </w:rPr>
        <w:t xml:space="preserve">Write a grammatically correct sentence that uses a colon to introduce a list. </w:t>
      </w:r>
    </w:p>
    <w:p w:rsidR="0055176F"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You may choose to use a colon to connect two independent clauses when the second sentence summarizes </w:t>
      </w:r>
      <w:r>
        <w:rPr>
          <w:rFonts w:ascii="Times New Roman" w:hAnsi="Times New Roman" w:cs="Times New Roman"/>
          <w:sz w:val="24"/>
          <w:szCs w:val="24"/>
        </w:rPr>
        <w:t>or explains the first sentence.</w:t>
      </w:r>
    </w:p>
    <w:p w:rsidR="0055176F" w:rsidRPr="0009145A" w:rsidRDefault="0055176F" w:rsidP="0055176F">
      <w:pPr>
        <w:pStyle w:val="ListParagraph"/>
        <w:numPr>
          <w:ilvl w:val="0"/>
          <w:numId w:val="4"/>
        </w:numPr>
        <w:spacing w:after="0" w:line="240" w:lineRule="auto"/>
        <w:rPr>
          <w:rFonts w:ascii="Times New Roman" w:hAnsi="Times New Roman" w:cs="Times New Roman"/>
          <w:sz w:val="24"/>
          <w:szCs w:val="24"/>
        </w:rPr>
      </w:pPr>
      <w:r w:rsidRPr="0009145A">
        <w:rPr>
          <w:rFonts w:ascii="Times New Roman" w:hAnsi="Times New Roman" w:cs="Times New Roman"/>
          <w:sz w:val="24"/>
          <w:szCs w:val="24"/>
        </w:rPr>
        <w:t xml:space="preserve">Write a grammatically correct sentence that uses a colon to join two independent clauses. </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C. There are some cases in which writers must use colons. Colons are used in certain writing conventions, most notably to express time and to separate titles from subtitles. For example, “At 10:00 pm last night I finished reading Barack Obama’s </w:t>
      </w:r>
      <w:r w:rsidRPr="002E02C7">
        <w:rPr>
          <w:rFonts w:ascii="Times New Roman" w:hAnsi="Times New Roman" w:cs="Times New Roman"/>
          <w:i/>
          <w:sz w:val="24"/>
          <w:szCs w:val="24"/>
        </w:rPr>
        <w:t>The Audacity of Hope: Thoughts on Reclaiming the American Dream</w:t>
      </w:r>
      <w:r w:rsidRPr="002E02C7">
        <w:rPr>
          <w:rFonts w:ascii="Times New Roman" w:hAnsi="Times New Roman" w:cs="Times New Roman"/>
          <w:sz w:val="24"/>
          <w:szCs w:val="24"/>
        </w:rPr>
        <w:t xml:space="preserve">.” </w:t>
      </w:r>
    </w:p>
    <w:p w:rsidR="0055176F" w:rsidRPr="002E02C7" w:rsidRDefault="0055176F" w:rsidP="0055176F">
      <w:pPr>
        <w:spacing w:after="0" w:line="240" w:lineRule="auto"/>
        <w:rPr>
          <w:rFonts w:ascii="Times New Roman" w:hAnsi="Times New Roman" w:cs="Times New Roman"/>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3b.4. </w:t>
      </w:r>
      <w:r w:rsidRPr="002E02C7">
        <w:rPr>
          <w:rFonts w:ascii="Times New Roman" w:hAnsi="Times New Roman" w:cs="Times New Roman"/>
          <w:sz w:val="24"/>
          <w:szCs w:val="24"/>
        </w:rPr>
        <w:t xml:space="preserve">Like colons, dashes </w:t>
      </w:r>
      <w:proofErr w:type="gramStart"/>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w:t>
      </w:r>
      <w:proofErr w:type="gramEnd"/>
      <w:r w:rsidRPr="002E02C7">
        <w:rPr>
          <w:rFonts w:ascii="Times New Roman" w:hAnsi="Times New Roman" w:cs="Times New Roman"/>
          <w:b/>
          <w:sz w:val="24"/>
          <w:szCs w:val="24"/>
        </w:rPr>
        <w:t xml:space="preserve"> </w:t>
      </w:r>
      <w:r w:rsidRPr="002E02C7">
        <w:rPr>
          <w:rFonts w:ascii="Times New Roman" w:hAnsi="Times New Roman" w:cs="Times New Roman"/>
          <w:sz w:val="24"/>
          <w:szCs w:val="24"/>
        </w:rPr>
        <w:t xml:space="preserve">) should be used at the discretion of the writer. Note that dashes </w:t>
      </w:r>
      <w:r>
        <w:rPr>
          <w:rFonts w:ascii="Times New Roman" w:hAnsi="Times New Roman" w:cs="Times New Roman"/>
          <w:sz w:val="24"/>
          <w:szCs w:val="24"/>
        </w:rPr>
        <w:t>differ from hyphens in purpose and in typographical appearance.</w:t>
      </w:r>
    </w:p>
    <w:p w:rsidR="0055176F" w:rsidRPr="002E02C7" w:rsidRDefault="0055176F" w:rsidP="0055176F">
      <w:pPr>
        <w:spacing w:after="0" w:line="240" w:lineRule="auto"/>
        <w:rPr>
          <w:rFonts w:ascii="Times New Roman" w:hAnsi="Times New Roman" w:cs="Times New Roman"/>
          <w:sz w:val="24"/>
          <w:szCs w:val="24"/>
        </w:rPr>
      </w:pPr>
    </w:p>
    <w:p w:rsidR="0055176F"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 You may choose to use dashes to</w:t>
      </w:r>
      <w:r>
        <w:rPr>
          <w:rFonts w:ascii="Times New Roman" w:hAnsi="Times New Roman" w:cs="Times New Roman"/>
          <w:sz w:val="24"/>
          <w:szCs w:val="24"/>
        </w:rPr>
        <w:t xml:space="preserve"> set off material for emphasis.</w:t>
      </w:r>
    </w:p>
    <w:p w:rsidR="0055176F" w:rsidRPr="0009145A" w:rsidRDefault="0055176F" w:rsidP="0055176F">
      <w:pPr>
        <w:pStyle w:val="ListParagraph"/>
        <w:numPr>
          <w:ilvl w:val="0"/>
          <w:numId w:val="4"/>
        </w:numPr>
        <w:spacing w:after="0" w:line="240" w:lineRule="auto"/>
        <w:rPr>
          <w:rFonts w:ascii="Times New Roman" w:hAnsi="Times New Roman" w:cs="Times New Roman"/>
          <w:sz w:val="24"/>
          <w:szCs w:val="24"/>
        </w:rPr>
      </w:pPr>
      <w:r w:rsidRPr="0009145A">
        <w:rPr>
          <w:rFonts w:ascii="Times New Roman" w:hAnsi="Times New Roman" w:cs="Times New Roman"/>
          <w:sz w:val="24"/>
          <w:szCs w:val="24"/>
        </w:rPr>
        <w:t xml:space="preserve">Write a grammatically correct sentence that uses dashes to set off material for emphasis. </w:t>
      </w:r>
    </w:p>
    <w:p w:rsidR="0055176F"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B. You may choose to use a dash to draw attention to the introducti</w:t>
      </w:r>
      <w:r>
        <w:rPr>
          <w:rFonts w:ascii="Times New Roman" w:hAnsi="Times New Roman" w:cs="Times New Roman"/>
          <w:sz w:val="24"/>
          <w:szCs w:val="24"/>
        </w:rPr>
        <w:t>on or conclusion of a sentence.</w:t>
      </w:r>
    </w:p>
    <w:p w:rsidR="0055176F" w:rsidRPr="0009145A" w:rsidRDefault="0055176F" w:rsidP="0055176F">
      <w:pPr>
        <w:pStyle w:val="ListParagraph"/>
        <w:numPr>
          <w:ilvl w:val="0"/>
          <w:numId w:val="4"/>
        </w:numPr>
        <w:spacing w:after="0" w:line="240" w:lineRule="auto"/>
        <w:rPr>
          <w:rFonts w:ascii="Times New Roman" w:hAnsi="Times New Roman" w:cs="Times New Roman"/>
          <w:sz w:val="24"/>
          <w:szCs w:val="24"/>
        </w:rPr>
      </w:pPr>
      <w:r w:rsidRPr="0009145A">
        <w:rPr>
          <w:rFonts w:ascii="Times New Roman" w:hAnsi="Times New Roman" w:cs="Times New Roman"/>
          <w:sz w:val="24"/>
          <w:szCs w:val="24"/>
        </w:rPr>
        <w:t xml:space="preserve">Write a grammatically correct sentence that uses a dash to indicate a sentence introduction. </w:t>
      </w:r>
    </w:p>
    <w:p w:rsidR="0055176F"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 You may choose to use dashes to set off bonus phrases that are not necessary to create a g</w:t>
      </w:r>
      <w:r>
        <w:rPr>
          <w:rFonts w:ascii="Times New Roman" w:hAnsi="Times New Roman" w:cs="Times New Roman"/>
          <w:sz w:val="24"/>
          <w:szCs w:val="24"/>
        </w:rPr>
        <w:t>rammatically complete sentence.</w:t>
      </w:r>
    </w:p>
    <w:p w:rsidR="0055176F" w:rsidRPr="0009145A" w:rsidRDefault="0055176F" w:rsidP="0055176F">
      <w:pPr>
        <w:pStyle w:val="ListParagraph"/>
        <w:numPr>
          <w:ilvl w:val="0"/>
          <w:numId w:val="4"/>
        </w:numPr>
        <w:spacing w:after="0" w:line="240" w:lineRule="auto"/>
        <w:rPr>
          <w:rFonts w:ascii="Times New Roman" w:hAnsi="Times New Roman" w:cs="Times New Roman"/>
          <w:sz w:val="24"/>
          <w:szCs w:val="24"/>
        </w:rPr>
      </w:pPr>
      <w:r w:rsidRPr="0009145A">
        <w:rPr>
          <w:rFonts w:ascii="Times New Roman" w:hAnsi="Times New Roman" w:cs="Times New Roman"/>
          <w:sz w:val="24"/>
          <w:szCs w:val="24"/>
        </w:rPr>
        <w:t xml:space="preserve">Write a grammatically correct sentence that uses dashes to indicate a bonus phrase. </w:t>
      </w:r>
    </w:p>
    <w:p w:rsidR="0055176F"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D. You may choose to use dashes to indicate in</w:t>
      </w:r>
      <w:r>
        <w:rPr>
          <w:rFonts w:ascii="Times New Roman" w:hAnsi="Times New Roman" w:cs="Times New Roman"/>
          <w:sz w:val="24"/>
          <w:szCs w:val="24"/>
        </w:rPr>
        <w:t>terruption in written dialogue.</w:t>
      </w:r>
    </w:p>
    <w:p w:rsidR="0055176F" w:rsidRPr="0009145A" w:rsidRDefault="0055176F" w:rsidP="0055176F">
      <w:pPr>
        <w:pStyle w:val="ListParagraph"/>
        <w:numPr>
          <w:ilvl w:val="0"/>
          <w:numId w:val="4"/>
        </w:numPr>
        <w:spacing w:after="0" w:line="240" w:lineRule="auto"/>
        <w:rPr>
          <w:rFonts w:ascii="Times New Roman" w:hAnsi="Times New Roman" w:cs="Times New Roman"/>
          <w:sz w:val="24"/>
          <w:szCs w:val="24"/>
        </w:rPr>
      </w:pPr>
      <w:r w:rsidRPr="0009145A">
        <w:rPr>
          <w:rFonts w:ascii="Times New Roman" w:hAnsi="Times New Roman" w:cs="Times New Roman"/>
          <w:sz w:val="24"/>
          <w:szCs w:val="24"/>
        </w:rPr>
        <w:t xml:space="preserve">Write several lines of grammatically correct dialogue that uses dashes to indicate that one person has interrupted another person. </w:t>
      </w:r>
    </w:p>
    <w:p w:rsidR="0055176F" w:rsidRPr="002E02C7" w:rsidRDefault="0055176F" w:rsidP="0055176F">
      <w:pPr>
        <w:spacing w:after="0" w:line="240" w:lineRule="auto"/>
        <w:rPr>
          <w:rFonts w:ascii="Times New Roman" w:hAnsi="Times New Roman" w:cs="Times New Roman"/>
          <w:b/>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If you were able to answer each of the study questions above</w:t>
      </w:r>
      <w:r>
        <w:rPr>
          <w:rFonts w:ascii="Times New Roman" w:hAnsi="Times New Roman" w:cs="Times New Roman"/>
          <w:sz w:val="24"/>
          <w:szCs w:val="24"/>
        </w:rPr>
        <w:t xml:space="preserve"> easily</w:t>
      </w:r>
      <w:r w:rsidRPr="002E02C7">
        <w:rPr>
          <w:rFonts w:ascii="Times New Roman" w:hAnsi="Times New Roman" w:cs="Times New Roman"/>
          <w:sz w:val="24"/>
          <w:szCs w:val="24"/>
        </w:rPr>
        <w:t xml:space="preserve">, you should be prepared to answer questions about commas, semicolons, colons, and dashes on the final exam. If any </w:t>
      </w:r>
      <w:r>
        <w:rPr>
          <w:rFonts w:ascii="Times New Roman" w:hAnsi="Times New Roman" w:cs="Times New Roman"/>
          <w:sz w:val="24"/>
          <w:szCs w:val="24"/>
        </w:rPr>
        <w:t xml:space="preserve">particular study question </w:t>
      </w:r>
      <w:r w:rsidRPr="002E02C7">
        <w:rPr>
          <w:rFonts w:ascii="Times New Roman" w:hAnsi="Times New Roman" w:cs="Times New Roman"/>
          <w:sz w:val="24"/>
          <w:szCs w:val="24"/>
        </w:rPr>
        <w:t>was difficult for you, you should revisit the grammar practice materials from this unit: To review the rules governing comma use and to practice using commas effectively in your writing, revisit</w:t>
      </w:r>
      <w:r>
        <w:rPr>
          <w:rFonts w:ascii="Times New Roman" w:hAnsi="Times New Roman" w:cs="Times New Roman"/>
          <w:sz w:val="24"/>
          <w:szCs w:val="24"/>
        </w:rPr>
        <w:t xml:space="preserve"> Saylor Academy’s</w:t>
      </w:r>
      <w:r w:rsidRPr="002E02C7">
        <w:rPr>
          <w:rFonts w:ascii="Times New Roman" w:hAnsi="Times New Roman" w:cs="Times New Roman"/>
          <w:sz w:val="24"/>
          <w:szCs w:val="24"/>
        </w:rPr>
        <w:t xml:space="preserve"> </w:t>
      </w:r>
      <w:hyperlink r:id="rId8" w:history="1">
        <w:r w:rsidRPr="002E02C7">
          <w:rPr>
            <w:rStyle w:val="Hyperlink"/>
            <w:rFonts w:ascii="Times New Roman" w:hAnsi="Times New Roman" w:cs="Times New Roman"/>
            <w:sz w:val="24"/>
            <w:szCs w:val="24"/>
          </w:rPr>
          <w:t>“Advanced Comma Rules.”</w:t>
        </w:r>
      </w:hyperlink>
      <w:r w:rsidRPr="002E02C7">
        <w:rPr>
          <w:rFonts w:ascii="Times New Roman" w:hAnsi="Times New Roman" w:cs="Times New Roman"/>
          <w:sz w:val="24"/>
          <w:szCs w:val="24"/>
        </w:rPr>
        <w:t xml:space="preserve"> Complete the practice exercises and check your work against the </w:t>
      </w:r>
      <w:hyperlink r:id="rId9" w:history="1">
        <w:r w:rsidRPr="002E02C7">
          <w:rPr>
            <w:rStyle w:val="Hyperlink"/>
            <w:rFonts w:ascii="Times New Roman" w:hAnsi="Times New Roman" w:cs="Times New Roman"/>
            <w:sz w:val="24"/>
            <w:szCs w:val="24"/>
          </w:rPr>
          <w:t>answer key</w:t>
        </w:r>
      </w:hyperlink>
      <w:r w:rsidRPr="002E02C7">
        <w:rPr>
          <w:rFonts w:ascii="Times New Roman" w:hAnsi="Times New Roman" w:cs="Times New Roman"/>
          <w:sz w:val="24"/>
          <w:szCs w:val="24"/>
        </w:rPr>
        <w:t xml:space="preserve">. To review the rules governing the use of semicolons, colons, and dashes, read </w:t>
      </w:r>
      <w:hyperlink r:id="rId10" w:history="1">
        <w:r w:rsidRPr="002E02C7">
          <w:rPr>
            <w:rStyle w:val="Hyperlink"/>
            <w:rFonts w:ascii="Times New Roman" w:hAnsi="Times New Roman" w:cs="Times New Roman"/>
            <w:sz w:val="24"/>
            <w:szCs w:val="24"/>
          </w:rPr>
          <w:t>"Semicolons, Colons, and Dashes"</w:t>
        </w:r>
      </w:hyperlink>
      <w:r>
        <w:rPr>
          <w:rFonts w:ascii="Times New Roman" w:hAnsi="Times New Roman" w:cs="Times New Roman"/>
          <w:sz w:val="24"/>
          <w:szCs w:val="24"/>
        </w:rPr>
        <w:t xml:space="preserve"> from T</w:t>
      </w:r>
      <w:r w:rsidRPr="002E02C7">
        <w:rPr>
          <w:rFonts w:ascii="Times New Roman" w:hAnsi="Times New Roman" w:cs="Times New Roman"/>
          <w:sz w:val="24"/>
          <w:szCs w:val="24"/>
        </w:rPr>
        <w:t xml:space="preserve">he Writing Center at UNC-Chapel Hill. </w:t>
      </w:r>
    </w:p>
    <w:p w:rsidR="0055176F" w:rsidRPr="002E02C7" w:rsidRDefault="0055176F" w:rsidP="0055176F">
      <w:pPr>
        <w:spacing w:after="0" w:line="240" w:lineRule="auto"/>
        <w:rPr>
          <w:rFonts w:ascii="Times New Roman" w:hAnsi="Times New Roman" w:cs="Times New Roman"/>
          <w:sz w:val="24"/>
          <w:szCs w:val="24"/>
        </w:rPr>
      </w:pPr>
    </w:p>
    <w:p w:rsidR="0055176F" w:rsidRPr="002E02C7" w:rsidRDefault="0055176F" w:rsidP="0055176F">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3c:</w:t>
      </w:r>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Recognize subject-verb agreement in the composition of sentences</w:t>
      </w:r>
    </w:p>
    <w:p w:rsidR="0055176F" w:rsidRPr="002E02C7" w:rsidRDefault="0055176F" w:rsidP="0055176F">
      <w:pPr>
        <w:spacing w:after="0" w:line="240" w:lineRule="auto"/>
        <w:rPr>
          <w:rFonts w:ascii="Times New Roman" w:hAnsi="Times New Roman" w:cs="Times New Roman"/>
          <w:b/>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3c.1. </w:t>
      </w:r>
      <w:r w:rsidRPr="002E02C7">
        <w:rPr>
          <w:rFonts w:ascii="Times New Roman" w:hAnsi="Times New Roman" w:cs="Times New Roman"/>
          <w:sz w:val="24"/>
          <w:szCs w:val="24"/>
        </w:rPr>
        <w:t xml:space="preserve">A complete sentence must have a subject and a verb. In any clause, a verb must agree with its subject in person and in number. </w:t>
      </w:r>
    </w:p>
    <w:p w:rsidR="0055176F" w:rsidRPr="002E02C7" w:rsidRDefault="0055176F" w:rsidP="0055176F">
      <w:pPr>
        <w:spacing w:after="0" w:line="240" w:lineRule="auto"/>
        <w:rPr>
          <w:rFonts w:ascii="Times New Roman" w:hAnsi="Times New Roman" w:cs="Times New Roman"/>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A. The grammatical concept of </w:t>
      </w:r>
      <w:r w:rsidRPr="002E02C7">
        <w:rPr>
          <w:rFonts w:ascii="Times New Roman" w:hAnsi="Times New Roman" w:cs="Times New Roman"/>
          <w:i/>
          <w:sz w:val="24"/>
          <w:szCs w:val="24"/>
        </w:rPr>
        <w:t xml:space="preserve">person </w:t>
      </w:r>
      <w:r w:rsidRPr="002E02C7">
        <w:rPr>
          <w:rFonts w:ascii="Times New Roman" w:hAnsi="Times New Roman" w:cs="Times New Roman"/>
          <w:sz w:val="24"/>
          <w:szCs w:val="24"/>
        </w:rPr>
        <w:t>indica</w:t>
      </w:r>
      <w:r>
        <w:rPr>
          <w:rFonts w:ascii="Times New Roman" w:hAnsi="Times New Roman" w:cs="Times New Roman"/>
          <w:sz w:val="24"/>
          <w:szCs w:val="24"/>
        </w:rPr>
        <w:t>tes who or what the subject is.</w:t>
      </w:r>
      <w:r w:rsidRPr="002E02C7">
        <w:rPr>
          <w:rFonts w:ascii="Times New Roman" w:hAnsi="Times New Roman" w:cs="Times New Roman"/>
          <w:sz w:val="24"/>
          <w:szCs w:val="24"/>
        </w:rPr>
        <w:t xml:space="preserve"> There are </w:t>
      </w:r>
      <w:r>
        <w:rPr>
          <w:rFonts w:ascii="Times New Roman" w:hAnsi="Times New Roman" w:cs="Times New Roman"/>
          <w:sz w:val="24"/>
          <w:szCs w:val="24"/>
        </w:rPr>
        <w:t>three categories</w:t>
      </w:r>
      <w:r w:rsidRPr="002E02C7">
        <w:rPr>
          <w:rFonts w:ascii="Times New Roman" w:hAnsi="Times New Roman" w:cs="Times New Roman"/>
          <w:sz w:val="24"/>
          <w:szCs w:val="24"/>
        </w:rPr>
        <w:t xml:space="preserve"> of person, each with one or more definite pronouns:</w:t>
      </w:r>
    </w:p>
    <w:p w:rsidR="0055176F" w:rsidRPr="002E02C7" w:rsidRDefault="0055176F" w:rsidP="0055176F">
      <w:pPr>
        <w:pStyle w:val="ListParagraph"/>
        <w:numPr>
          <w:ilvl w:val="0"/>
          <w:numId w:val="1"/>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First person: I, we</w:t>
      </w:r>
    </w:p>
    <w:p w:rsidR="0055176F" w:rsidRPr="002E02C7" w:rsidRDefault="0055176F" w:rsidP="0055176F">
      <w:pPr>
        <w:pStyle w:val="ListParagraph"/>
        <w:numPr>
          <w:ilvl w:val="0"/>
          <w:numId w:val="1"/>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Second person: you</w:t>
      </w:r>
    </w:p>
    <w:p w:rsidR="0055176F" w:rsidRPr="002E02C7" w:rsidRDefault="0055176F" w:rsidP="0055176F">
      <w:pPr>
        <w:pStyle w:val="ListParagraph"/>
        <w:numPr>
          <w:ilvl w:val="0"/>
          <w:numId w:val="1"/>
        </w:num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Third person: he, she, it, they</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The grammatical concept of </w:t>
      </w:r>
      <w:r w:rsidRPr="002E02C7">
        <w:rPr>
          <w:rFonts w:ascii="Times New Roman" w:hAnsi="Times New Roman" w:cs="Times New Roman"/>
          <w:i/>
          <w:sz w:val="24"/>
          <w:szCs w:val="24"/>
        </w:rPr>
        <w:t xml:space="preserve">number </w:t>
      </w:r>
      <w:r w:rsidRPr="002E02C7">
        <w:rPr>
          <w:rFonts w:ascii="Times New Roman" w:hAnsi="Times New Roman" w:cs="Times New Roman"/>
          <w:sz w:val="24"/>
          <w:szCs w:val="24"/>
        </w:rPr>
        <w:t xml:space="preserve">indicates how many people or objects are included in the subject. Subjects are either singular (one subject) or </w:t>
      </w:r>
      <w:r>
        <w:rPr>
          <w:rFonts w:ascii="Times New Roman" w:hAnsi="Times New Roman" w:cs="Times New Roman"/>
          <w:sz w:val="24"/>
          <w:szCs w:val="24"/>
        </w:rPr>
        <w:t>plural (more than one subject).</w:t>
      </w:r>
    </w:p>
    <w:p w:rsidR="0055176F" w:rsidRPr="002E02C7" w:rsidRDefault="0055176F" w:rsidP="0055176F">
      <w:pPr>
        <w:spacing w:after="0" w:line="240" w:lineRule="auto"/>
        <w:rPr>
          <w:rFonts w:ascii="Times New Roman" w:hAnsi="Times New Roman" w:cs="Times New Roman"/>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3c.2. </w:t>
      </w:r>
      <w:r w:rsidRPr="002E02C7">
        <w:rPr>
          <w:rFonts w:ascii="Times New Roman" w:hAnsi="Times New Roman" w:cs="Times New Roman"/>
          <w:sz w:val="24"/>
          <w:szCs w:val="24"/>
        </w:rPr>
        <w:t>Sometimes the subject of a sentence is a proper noun (eg</w:t>
      </w:r>
      <w:proofErr w:type="gramStart"/>
      <w:r w:rsidRPr="002E02C7">
        <w:rPr>
          <w:rFonts w:ascii="Times New Roman" w:hAnsi="Times New Roman" w:cs="Times New Roman"/>
          <w:sz w:val="24"/>
          <w:szCs w:val="24"/>
        </w:rPr>
        <w:t>.</w:t>
      </w:r>
      <w:r>
        <w:rPr>
          <w:rFonts w:ascii="Times New Roman" w:hAnsi="Times New Roman" w:cs="Times New Roman"/>
          <w:sz w:val="24"/>
          <w:szCs w:val="24"/>
        </w:rPr>
        <w:t>,</w:t>
      </w:r>
      <w:proofErr w:type="gramEnd"/>
      <w:r w:rsidRPr="002E02C7">
        <w:rPr>
          <w:rFonts w:ascii="Times New Roman" w:hAnsi="Times New Roman" w:cs="Times New Roman"/>
          <w:sz w:val="24"/>
          <w:szCs w:val="24"/>
        </w:rPr>
        <w:t xml:space="preserve"> </w:t>
      </w:r>
      <w:r w:rsidRPr="002E02C7">
        <w:rPr>
          <w:rFonts w:ascii="Times New Roman" w:hAnsi="Times New Roman" w:cs="Times New Roman"/>
          <w:i/>
          <w:sz w:val="24"/>
          <w:szCs w:val="24"/>
        </w:rPr>
        <w:t>London</w:t>
      </w:r>
      <w:r w:rsidRPr="002E02C7">
        <w:rPr>
          <w:rFonts w:ascii="Times New Roman" w:hAnsi="Times New Roman" w:cs="Times New Roman"/>
          <w:sz w:val="24"/>
          <w:szCs w:val="24"/>
        </w:rPr>
        <w:t xml:space="preserve"> or </w:t>
      </w:r>
      <w:r w:rsidRPr="002E02C7">
        <w:rPr>
          <w:rFonts w:ascii="Times New Roman" w:hAnsi="Times New Roman" w:cs="Times New Roman"/>
          <w:i/>
          <w:sz w:val="24"/>
          <w:szCs w:val="24"/>
        </w:rPr>
        <w:t>John</w:t>
      </w:r>
      <w:r w:rsidRPr="002E02C7">
        <w:rPr>
          <w:rFonts w:ascii="Times New Roman" w:hAnsi="Times New Roman" w:cs="Times New Roman"/>
          <w:sz w:val="24"/>
          <w:szCs w:val="24"/>
        </w:rPr>
        <w:t>) or a definite pronoun (eg.</w:t>
      </w:r>
      <w:r>
        <w:rPr>
          <w:rFonts w:ascii="Times New Roman" w:hAnsi="Times New Roman" w:cs="Times New Roman"/>
          <w:sz w:val="24"/>
          <w:szCs w:val="24"/>
        </w:rPr>
        <w:t>,</w:t>
      </w:r>
      <w:r w:rsidRPr="002E02C7">
        <w:rPr>
          <w:rFonts w:ascii="Times New Roman" w:hAnsi="Times New Roman" w:cs="Times New Roman"/>
          <w:sz w:val="24"/>
          <w:szCs w:val="24"/>
        </w:rPr>
        <w:t xml:space="preserve"> </w:t>
      </w:r>
      <w:r w:rsidRPr="002E02C7">
        <w:rPr>
          <w:rFonts w:ascii="Times New Roman" w:hAnsi="Times New Roman" w:cs="Times New Roman"/>
          <w:i/>
          <w:sz w:val="24"/>
          <w:szCs w:val="24"/>
        </w:rPr>
        <w:t>I</w:t>
      </w:r>
      <w:r w:rsidRPr="002E02C7">
        <w:rPr>
          <w:rFonts w:ascii="Times New Roman" w:hAnsi="Times New Roman" w:cs="Times New Roman"/>
          <w:sz w:val="24"/>
          <w:szCs w:val="24"/>
        </w:rPr>
        <w:t xml:space="preserve"> or </w:t>
      </w:r>
      <w:r w:rsidRPr="002E02C7">
        <w:rPr>
          <w:rFonts w:ascii="Times New Roman" w:hAnsi="Times New Roman" w:cs="Times New Roman"/>
          <w:i/>
          <w:sz w:val="24"/>
          <w:szCs w:val="24"/>
        </w:rPr>
        <w:t>she</w:t>
      </w:r>
      <w:r w:rsidRPr="002E02C7">
        <w:rPr>
          <w:rFonts w:ascii="Times New Roman" w:hAnsi="Times New Roman" w:cs="Times New Roman"/>
          <w:sz w:val="24"/>
          <w:szCs w:val="24"/>
        </w:rPr>
        <w:t xml:space="preserve"> or </w:t>
      </w:r>
      <w:r w:rsidRPr="002E02C7">
        <w:rPr>
          <w:rFonts w:ascii="Times New Roman" w:hAnsi="Times New Roman" w:cs="Times New Roman"/>
          <w:i/>
          <w:sz w:val="24"/>
          <w:szCs w:val="24"/>
        </w:rPr>
        <w:t>it</w:t>
      </w:r>
      <w:r w:rsidRPr="002E02C7">
        <w:rPr>
          <w:rFonts w:ascii="Times New Roman" w:hAnsi="Times New Roman" w:cs="Times New Roman"/>
          <w:sz w:val="24"/>
          <w:szCs w:val="24"/>
        </w:rPr>
        <w:t xml:space="preserve">). In these cases, determining subject-verb agreement is relatively simple once you understand the basic principles. In other cases, subject-verb agreement can be tricky, for example if the number of the subject is not as obvious. It will be helpful to understand some grammatical terms and memorize the conventions for some of these situations. </w:t>
      </w:r>
    </w:p>
    <w:p w:rsidR="0055176F" w:rsidRPr="002E02C7" w:rsidRDefault="0055176F" w:rsidP="0055176F">
      <w:pPr>
        <w:spacing w:after="0" w:line="240" w:lineRule="auto"/>
        <w:rPr>
          <w:rFonts w:ascii="Times New Roman" w:hAnsi="Times New Roman" w:cs="Times New Roman"/>
          <w:sz w:val="24"/>
          <w:szCs w:val="24"/>
        </w:rPr>
      </w:pPr>
    </w:p>
    <w:p w:rsidR="0055176F" w:rsidRPr="00EB7D65" w:rsidRDefault="0055176F" w:rsidP="005517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What is a compound subject? </w:t>
      </w:r>
      <w:r w:rsidRPr="00EB7D65">
        <w:rPr>
          <w:rFonts w:ascii="Times New Roman" w:hAnsi="Times New Roman" w:cs="Times New Roman"/>
          <w:sz w:val="24"/>
          <w:szCs w:val="24"/>
        </w:rPr>
        <w:t xml:space="preserve">Write a sentence with appropriate subject-verb agreement using a compound subject. </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B.</w:t>
      </w:r>
      <w:r>
        <w:rPr>
          <w:rFonts w:ascii="Times New Roman" w:hAnsi="Times New Roman" w:cs="Times New Roman"/>
          <w:sz w:val="24"/>
          <w:szCs w:val="24"/>
        </w:rPr>
        <w:t xml:space="preserve"> What is an indefinite pronoun? </w:t>
      </w:r>
      <w:r w:rsidRPr="002E02C7">
        <w:rPr>
          <w:rFonts w:ascii="Times New Roman" w:hAnsi="Times New Roman" w:cs="Times New Roman"/>
          <w:sz w:val="24"/>
          <w:szCs w:val="24"/>
        </w:rPr>
        <w:t>List the five indefinite pronouns that always use plural verbs. Write a sentence with appropriate subject-verb agreement using one of these indefinite pronouns.</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 What is a collective noun? Write a sentence with appropriate subject-verb agreement using a collective noun.</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D. What is a mass noun? Write a sentence with appropriate subject-verb agreement using a mass noun.</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E. What is a pair word? Write a sentence with appropriate subject-verb agreement using a pair word.</w:t>
      </w:r>
    </w:p>
    <w:p w:rsidR="0055176F" w:rsidRPr="002E02C7" w:rsidRDefault="0055176F" w:rsidP="0055176F">
      <w:pPr>
        <w:spacing w:after="0" w:line="240" w:lineRule="auto"/>
        <w:rPr>
          <w:rFonts w:ascii="Times New Roman" w:hAnsi="Times New Roman" w:cs="Times New Roman"/>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To review subject-verb agreement in preparation for the final exam, se</w:t>
      </w:r>
      <w:r>
        <w:rPr>
          <w:rFonts w:ascii="Times New Roman" w:hAnsi="Times New Roman" w:cs="Times New Roman"/>
          <w:sz w:val="24"/>
          <w:szCs w:val="24"/>
        </w:rPr>
        <w:t>e Boundless Writing:</w:t>
      </w:r>
      <w:r w:rsidRPr="002E02C7">
        <w:rPr>
          <w:rFonts w:ascii="Times New Roman" w:hAnsi="Times New Roman" w:cs="Times New Roman"/>
          <w:sz w:val="24"/>
          <w:szCs w:val="24"/>
        </w:rPr>
        <w:t xml:space="preserve"> </w:t>
      </w:r>
      <w:hyperlink r:id="rId11" w:history="1">
        <w:r w:rsidRPr="002E02C7">
          <w:rPr>
            <w:rStyle w:val="Hyperlink"/>
            <w:rFonts w:ascii="Times New Roman" w:hAnsi="Times New Roman" w:cs="Times New Roman"/>
            <w:sz w:val="24"/>
            <w:szCs w:val="24"/>
          </w:rPr>
          <w:t>“Agreement and Parallelism: Subject-Verb Agreement.”</w:t>
        </w:r>
      </w:hyperlink>
    </w:p>
    <w:p w:rsidR="0055176F" w:rsidRPr="002E02C7" w:rsidRDefault="0055176F" w:rsidP="0055176F">
      <w:pPr>
        <w:spacing w:after="0" w:line="240" w:lineRule="auto"/>
        <w:rPr>
          <w:rFonts w:ascii="Times New Roman" w:hAnsi="Times New Roman" w:cs="Times New Roman"/>
          <w:sz w:val="24"/>
          <w:szCs w:val="24"/>
        </w:rPr>
      </w:pPr>
    </w:p>
    <w:p w:rsidR="0055176F" w:rsidRPr="00EB7D65"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3d:</w:t>
      </w:r>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Proofread to ensure spelling and usage appropriate to different writing contexts</w:t>
      </w:r>
    </w:p>
    <w:p w:rsidR="0055176F" w:rsidRPr="002E02C7" w:rsidRDefault="0055176F" w:rsidP="0055176F">
      <w:pPr>
        <w:spacing w:after="0" w:line="240" w:lineRule="auto"/>
        <w:rPr>
          <w:rFonts w:ascii="Times New Roman" w:hAnsi="Times New Roman" w:cs="Times New Roman"/>
          <w:b/>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3d.1. </w:t>
      </w:r>
      <w:r w:rsidRPr="002E02C7">
        <w:rPr>
          <w:rFonts w:ascii="Times New Roman" w:hAnsi="Times New Roman" w:cs="Times New Roman"/>
          <w:sz w:val="24"/>
          <w:szCs w:val="24"/>
        </w:rPr>
        <w:t xml:space="preserve">Writing is a process with several distinct stages. Before they begin writing a draft, effective writers engage in prewriting and outlining activities. You learned about these stages of the writing process in Units 1 and 2. Similarly, effective writers continue to improve their essays even after they have completed a first draft. The fourth stage of the writing process, revision (sometimes called </w:t>
      </w:r>
      <w:r w:rsidRPr="002E02C7">
        <w:rPr>
          <w:rFonts w:ascii="Times New Roman" w:hAnsi="Times New Roman" w:cs="Times New Roman"/>
          <w:i/>
          <w:sz w:val="24"/>
          <w:szCs w:val="24"/>
        </w:rPr>
        <w:t>editing</w:t>
      </w:r>
      <w:r w:rsidRPr="002E02C7">
        <w:rPr>
          <w:rFonts w:ascii="Times New Roman" w:hAnsi="Times New Roman" w:cs="Times New Roman"/>
          <w:sz w:val="24"/>
          <w:szCs w:val="24"/>
        </w:rPr>
        <w:t>) was covered in Unit 5. The final stage of the writing process is proofreading. What is the difference between revising/editing and proofreading?</w:t>
      </w:r>
      <w:r>
        <w:rPr>
          <w:rFonts w:ascii="Times New Roman" w:hAnsi="Times New Roman" w:cs="Times New Roman"/>
          <w:sz w:val="24"/>
          <w:szCs w:val="24"/>
        </w:rPr>
        <w:t xml:space="preserve"> </w:t>
      </w:r>
    </w:p>
    <w:p w:rsidR="0055176F" w:rsidRPr="002E02C7" w:rsidRDefault="0055176F" w:rsidP="0055176F">
      <w:pPr>
        <w:spacing w:after="0" w:line="240" w:lineRule="auto"/>
        <w:rPr>
          <w:rFonts w:ascii="Times New Roman" w:hAnsi="Times New Roman" w:cs="Times New Roman"/>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3d.2. </w:t>
      </w:r>
      <w:r w:rsidRPr="002E02C7">
        <w:rPr>
          <w:rFonts w:ascii="Times New Roman" w:hAnsi="Times New Roman" w:cs="Times New Roman"/>
          <w:sz w:val="24"/>
          <w:szCs w:val="24"/>
        </w:rPr>
        <w:t xml:space="preserve">When you proofread, you review your writing carefully to ensure that your grammar, punctuation, spelling, and word choices are communicating your ideas effectively. Rather than thinking of grammar and punctuation as a set of arbitrary rules you must follow, it is helpful to think of them as a set of tools that assist you in conveying your point to your readers. If you do not follow the agreed-upon conventions for using commas, for example, readers may be confused about how your ideas fit together. If you continually misspell a word, your reader may misinterpret what you are trying to say. Even if they do understand your meaning, such errors can be distracting. List and describe at least five strategies for proofreading your writing effectively. </w:t>
      </w:r>
    </w:p>
    <w:p w:rsidR="0055176F" w:rsidRPr="002E02C7" w:rsidRDefault="0055176F" w:rsidP="0055176F">
      <w:pPr>
        <w:spacing w:after="0" w:line="240" w:lineRule="auto"/>
        <w:rPr>
          <w:rFonts w:ascii="Times New Roman" w:hAnsi="Times New Roman" w:cs="Times New Roman"/>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To review the differences between revision (or </w:t>
      </w:r>
      <w:r w:rsidRPr="002E02C7">
        <w:rPr>
          <w:rFonts w:ascii="Times New Roman" w:hAnsi="Times New Roman" w:cs="Times New Roman"/>
          <w:i/>
          <w:sz w:val="24"/>
          <w:szCs w:val="24"/>
        </w:rPr>
        <w:t>editing</w:t>
      </w:r>
      <w:r w:rsidRPr="002E02C7">
        <w:rPr>
          <w:rFonts w:ascii="Times New Roman" w:hAnsi="Times New Roman" w:cs="Times New Roman"/>
          <w:sz w:val="24"/>
          <w:szCs w:val="24"/>
        </w:rPr>
        <w:t>) and proofreading, as well as proofreading strategies, re-read</w:t>
      </w:r>
      <w:r>
        <w:rPr>
          <w:rFonts w:ascii="Times New Roman" w:hAnsi="Times New Roman" w:cs="Times New Roman"/>
          <w:sz w:val="24"/>
          <w:szCs w:val="24"/>
        </w:rPr>
        <w:t xml:space="preserve"> T</w:t>
      </w:r>
      <w:r w:rsidRPr="002E02C7">
        <w:rPr>
          <w:rFonts w:ascii="Times New Roman" w:hAnsi="Times New Roman" w:cs="Times New Roman"/>
          <w:sz w:val="24"/>
          <w:szCs w:val="24"/>
        </w:rPr>
        <w:t>he Writing Center at UNC-Chapel Hill</w:t>
      </w:r>
      <w:r>
        <w:rPr>
          <w:rFonts w:ascii="Times New Roman" w:hAnsi="Times New Roman" w:cs="Times New Roman"/>
          <w:sz w:val="24"/>
          <w:szCs w:val="24"/>
        </w:rPr>
        <w:t xml:space="preserve">’s </w:t>
      </w:r>
      <w:hyperlink r:id="rId12" w:history="1">
        <w:r w:rsidRPr="00EB7D65">
          <w:rPr>
            <w:rStyle w:val="Hyperlink"/>
            <w:rFonts w:ascii="Times New Roman" w:hAnsi="Times New Roman" w:cs="Times New Roman"/>
            <w:sz w:val="24"/>
            <w:szCs w:val="24"/>
          </w:rPr>
          <w:t>“Editing and Proofreading.”</w:t>
        </w:r>
      </w:hyperlink>
      <w:r w:rsidRPr="002E02C7">
        <w:rPr>
          <w:rFonts w:ascii="Times New Roman" w:hAnsi="Times New Roman" w:cs="Times New Roman"/>
          <w:sz w:val="24"/>
          <w:szCs w:val="24"/>
        </w:rPr>
        <w:t xml:space="preserve"> Be sure to complete the practice exercises to hone your proofreading skills. </w:t>
      </w:r>
    </w:p>
    <w:p w:rsidR="0055176F" w:rsidRPr="002E02C7" w:rsidRDefault="0055176F" w:rsidP="0055176F">
      <w:pPr>
        <w:spacing w:after="0" w:line="240" w:lineRule="auto"/>
        <w:rPr>
          <w:rFonts w:ascii="Times New Roman" w:hAnsi="Times New Roman" w:cs="Times New Roman"/>
          <w:b/>
          <w:sz w:val="24"/>
          <w:szCs w:val="24"/>
        </w:rPr>
      </w:pPr>
    </w:p>
    <w:p w:rsidR="0055176F" w:rsidRPr="002E02C7" w:rsidRDefault="0055176F" w:rsidP="0055176F">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3e:</w:t>
      </w:r>
      <w:r w:rsidRPr="002E02C7">
        <w:rPr>
          <w:rFonts w:ascii="Times New Roman" w:hAnsi="Times New Roman" w:cs="Times New Roman"/>
          <w:sz w:val="24"/>
          <w:szCs w:val="24"/>
        </w:rPr>
        <w:t xml:space="preserve"> </w:t>
      </w:r>
      <w:r w:rsidRPr="002E02C7">
        <w:rPr>
          <w:rFonts w:ascii="Times New Roman" w:hAnsi="Times New Roman" w:cs="Times New Roman"/>
          <w:b/>
          <w:sz w:val="24"/>
          <w:szCs w:val="24"/>
        </w:rPr>
        <w:t>Write well-organized analytical paragraphs in response to writing prompts</w:t>
      </w:r>
    </w:p>
    <w:p w:rsidR="0055176F" w:rsidRPr="002E02C7" w:rsidRDefault="0055176F" w:rsidP="0055176F">
      <w:pPr>
        <w:spacing w:after="0" w:line="240" w:lineRule="auto"/>
        <w:rPr>
          <w:rFonts w:ascii="Times New Roman" w:hAnsi="Times New Roman" w:cs="Times New Roman"/>
          <w:b/>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3e.1. </w:t>
      </w:r>
      <w:r w:rsidRPr="002E02C7">
        <w:rPr>
          <w:rFonts w:ascii="Times New Roman" w:hAnsi="Times New Roman" w:cs="Times New Roman"/>
          <w:sz w:val="24"/>
          <w:szCs w:val="24"/>
        </w:rPr>
        <w:t xml:space="preserve">In each unit of this course, you practiced writing well-organized paragraphs. You applied new knowledge and skills to improve the development, organization, and grammar of your paragraphs. Write 1-2 well-developed paragraphs (8-10 sentences each) in which you explain what you think are the three most important elements of an effective paragraph.  </w:t>
      </w:r>
    </w:p>
    <w:p w:rsidR="0055176F" w:rsidRPr="002E02C7" w:rsidRDefault="0055176F" w:rsidP="0055176F">
      <w:pPr>
        <w:spacing w:after="0" w:line="240" w:lineRule="auto"/>
        <w:rPr>
          <w:rFonts w:ascii="Times New Roman" w:hAnsi="Times New Roman" w:cs="Times New Roman"/>
          <w:b/>
          <w:sz w:val="24"/>
          <w:szCs w:val="24"/>
        </w:rPr>
      </w:pPr>
    </w:p>
    <w:p w:rsidR="0055176F" w:rsidRPr="002E02C7" w:rsidRDefault="0055176F" w:rsidP="0055176F">
      <w:pPr>
        <w:spacing w:after="0" w:line="240" w:lineRule="auto"/>
        <w:rPr>
          <w:rFonts w:ascii="Times New Roman" w:hAnsi="Times New Roman" w:cs="Times New Roman"/>
          <w:b/>
          <w:sz w:val="24"/>
          <w:szCs w:val="24"/>
        </w:rPr>
      </w:pPr>
      <w:r w:rsidRPr="002E02C7">
        <w:rPr>
          <w:rFonts w:ascii="Times New Roman" w:hAnsi="Times New Roman" w:cs="Times New Roman"/>
          <w:b/>
          <w:sz w:val="24"/>
          <w:szCs w:val="24"/>
        </w:rPr>
        <w:t>3f: Demonstrate principles of active reading</w:t>
      </w:r>
    </w:p>
    <w:p w:rsidR="0055176F" w:rsidRPr="002E02C7" w:rsidRDefault="0055176F" w:rsidP="0055176F">
      <w:pPr>
        <w:spacing w:after="0" w:line="240" w:lineRule="auto"/>
        <w:rPr>
          <w:rFonts w:ascii="Times New Roman" w:hAnsi="Times New Roman" w:cs="Times New Roman"/>
          <w:b/>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3f.1. </w:t>
      </w:r>
      <w:r w:rsidRPr="002E02C7">
        <w:rPr>
          <w:rFonts w:ascii="Times New Roman" w:hAnsi="Times New Roman" w:cs="Times New Roman"/>
          <w:sz w:val="24"/>
          <w:szCs w:val="24"/>
        </w:rPr>
        <w:t xml:space="preserve">After completing this course and reviewing the Unit 1 and Unit 2 study guides, you should be able to understand and implement active reading strategies. </w:t>
      </w:r>
    </w:p>
    <w:p w:rsidR="0055176F" w:rsidRPr="002E02C7" w:rsidRDefault="0055176F" w:rsidP="0055176F">
      <w:pPr>
        <w:spacing w:after="0" w:line="240" w:lineRule="auto"/>
        <w:rPr>
          <w:rFonts w:ascii="Times New Roman" w:hAnsi="Times New Roman" w:cs="Times New Roman"/>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A. Make a list of active reading strategies you are familiar with from this course. </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B. Describe the benefits of reading actively. </w:t>
      </w:r>
    </w:p>
    <w:p w:rsidR="0055176F" w:rsidRPr="002E02C7" w:rsidRDefault="0055176F" w:rsidP="0055176F">
      <w:pPr>
        <w:spacing w:after="0" w:line="240" w:lineRule="auto"/>
        <w:rPr>
          <w:rFonts w:ascii="Times New Roman" w:hAnsi="Times New Roman" w:cs="Times New Roman"/>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b/>
          <w:sz w:val="24"/>
          <w:szCs w:val="24"/>
        </w:rPr>
        <w:t xml:space="preserve">3f.2. </w:t>
      </w:r>
      <w:r w:rsidRPr="002E02C7">
        <w:rPr>
          <w:rFonts w:ascii="Times New Roman" w:hAnsi="Times New Roman" w:cs="Times New Roman"/>
          <w:sz w:val="24"/>
          <w:szCs w:val="24"/>
        </w:rPr>
        <w:t xml:space="preserve">When you make inferences as you read, you are engaging in active reading. Explain the benefits of making inferences as an active reading strategy. </w:t>
      </w:r>
    </w:p>
    <w:p w:rsidR="0055176F" w:rsidRPr="002E02C7" w:rsidRDefault="0055176F" w:rsidP="0055176F">
      <w:pPr>
        <w:spacing w:after="0" w:line="240" w:lineRule="auto"/>
        <w:rPr>
          <w:rFonts w:ascii="Times New Roman" w:hAnsi="Times New Roman" w:cs="Times New Roman"/>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To review the principles of active reading, revisit the following readings and video:</w:t>
      </w:r>
    </w:p>
    <w:p w:rsidR="0055176F" w:rsidRPr="00EB7D65" w:rsidRDefault="0055176F" w:rsidP="0055176F">
      <w:pPr>
        <w:pStyle w:val="ListParagraph"/>
        <w:numPr>
          <w:ilvl w:val="0"/>
          <w:numId w:val="5"/>
        </w:numPr>
        <w:spacing w:after="0" w:line="240" w:lineRule="auto"/>
        <w:rPr>
          <w:rStyle w:val="Hyperlink"/>
          <w:rFonts w:ascii="Times New Roman" w:hAnsi="Times New Roman" w:cs="Times New Roman"/>
          <w:sz w:val="24"/>
          <w:szCs w:val="24"/>
        </w:rPr>
      </w:pPr>
      <w:r w:rsidRPr="00EB7D65">
        <w:rPr>
          <w:rFonts w:ascii="Times New Roman" w:hAnsi="Times New Roman" w:cs="Times New Roman"/>
          <w:sz w:val="24"/>
          <w:szCs w:val="24"/>
        </w:rPr>
        <w:t xml:space="preserve">Washington </w:t>
      </w:r>
      <w:r>
        <w:rPr>
          <w:rFonts w:ascii="Times New Roman" w:hAnsi="Times New Roman" w:cs="Times New Roman"/>
          <w:sz w:val="24"/>
          <w:szCs w:val="24"/>
        </w:rPr>
        <w:t>State Board for Community and Technical</w:t>
      </w:r>
      <w:r w:rsidRPr="00EB7D65">
        <w:rPr>
          <w:rFonts w:ascii="Times New Roman" w:hAnsi="Times New Roman" w:cs="Times New Roman"/>
          <w:sz w:val="24"/>
          <w:szCs w:val="24"/>
        </w:rPr>
        <w:t xml:space="preserve"> Colleges: </w:t>
      </w:r>
      <w:hyperlink r:id="rId13" w:history="1">
        <w:r w:rsidRPr="00EB7D65">
          <w:rPr>
            <w:rStyle w:val="Hyperlink"/>
            <w:rFonts w:ascii="Times New Roman" w:hAnsi="Times New Roman" w:cs="Times New Roman"/>
            <w:sz w:val="24"/>
            <w:szCs w:val="24"/>
          </w:rPr>
          <w:t>“Active Reading”</w:t>
        </w:r>
      </w:hyperlink>
    </w:p>
    <w:p w:rsidR="0055176F" w:rsidRPr="00EB7D65" w:rsidRDefault="0055176F" w:rsidP="0055176F">
      <w:pPr>
        <w:pStyle w:val="ListParagraph"/>
        <w:numPr>
          <w:ilvl w:val="0"/>
          <w:numId w:val="5"/>
        </w:numPr>
        <w:spacing w:after="0" w:line="240" w:lineRule="auto"/>
        <w:rPr>
          <w:rFonts w:ascii="Times New Roman" w:hAnsi="Times New Roman" w:cs="Times New Roman"/>
          <w:sz w:val="24"/>
          <w:szCs w:val="24"/>
        </w:rPr>
      </w:pPr>
      <w:r w:rsidRPr="00EB7D65">
        <w:rPr>
          <w:rFonts w:ascii="Times New Roman" w:hAnsi="Times New Roman" w:cs="Times New Roman"/>
          <w:sz w:val="24"/>
          <w:szCs w:val="24"/>
        </w:rPr>
        <w:t xml:space="preserve">Literacy4DS: </w:t>
      </w:r>
      <w:hyperlink r:id="rId14" w:history="1">
        <w:r w:rsidRPr="00EB7D65">
          <w:rPr>
            <w:rStyle w:val="Hyperlink"/>
            <w:rFonts w:ascii="Times New Roman" w:hAnsi="Times New Roman" w:cs="Times New Roman"/>
            <w:sz w:val="24"/>
            <w:szCs w:val="24"/>
          </w:rPr>
          <w:t>“Active Reading”</w:t>
        </w:r>
      </w:hyperlink>
    </w:p>
    <w:p w:rsidR="0055176F" w:rsidRPr="00EB7D65" w:rsidRDefault="0055176F" w:rsidP="0055176F">
      <w:pPr>
        <w:pStyle w:val="ListParagraph"/>
        <w:numPr>
          <w:ilvl w:val="0"/>
          <w:numId w:val="5"/>
        </w:numPr>
        <w:spacing w:after="0" w:line="240" w:lineRule="auto"/>
        <w:rPr>
          <w:rFonts w:ascii="Times New Roman" w:hAnsi="Times New Roman" w:cs="Times New Roman"/>
          <w:sz w:val="24"/>
          <w:szCs w:val="24"/>
        </w:rPr>
      </w:pPr>
      <w:r w:rsidRPr="00EB7D65">
        <w:rPr>
          <w:rFonts w:ascii="Times New Roman" w:hAnsi="Times New Roman" w:cs="Times New Roman"/>
          <w:sz w:val="24"/>
          <w:szCs w:val="24"/>
        </w:rPr>
        <w:t xml:space="preserve">California Community Colleges, Chancellor’s Office: </w:t>
      </w:r>
      <w:hyperlink r:id="rId15" w:history="1">
        <w:r w:rsidRPr="00EB7D65">
          <w:rPr>
            <w:rStyle w:val="Hyperlink"/>
            <w:rFonts w:ascii="Times New Roman" w:hAnsi="Times New Roman" w:cs="Times New Roman"/>
            <w:sz w:val="24"/>
            <w:szCs w:val="24"/>
          </w:rPr>
          <w:t>“Online Reading Strategies”</w:t>
        </w:r>
      </w:hyperlink>
    </w:p>
    <w:p w:rsidR="0055176F" w:rsidRPr="00EB7D65" w:rsidRDefault="0055176F" w:rsidP="0055176F">
      <w:pPr>
        <w:pStyle w:val="ListParagraph"/>
        <w:numPr>
          <w:ilvl w:val="0"/>
          <w:numId w:val="5"/>
        </w:numPr>
        <w:spacing w:after="0" w:line="240" w:lineRule="auto"/>
        <w:rPr>
          <w:rFonts w:ascii="Times New Roman" w:hAnsi="Times New Roman" w:cs="Times New Roman"/>
          <w:sz w:val="24"/>
          <w:szCs w:val="24"/>
        </w:rPr>
      </w:pPr>
      <w:r w:rsidRPr="00EB7D65">
        <w:rPr>
          <w:rFonts w:ascii="Times New Roman" w:hAnsi="Times New Roman" w:cs="Times New Roman"/>
          <w:sz w:val="24"/>
          <w:szCs w:val="24"/>
        </w:rPr>
        <w:t xml:space="preserve">Essential Study Skills Wikispace: </w:t>
      </w:r>
      <w:hyperlink r:id="rId16" w:history="1">
        <w:r w:rsidRPr="00EB7D65">
          <w:rPr>
            <w:rStyle w:val="Hyperlink"/>
            <w:rFonts w:ascii="Times New Roman" w:hAnsi="Times New Roman" w:cs="Times New Roman"/>
            <w:sz w:val="24"/>
            <w:szCs w:val="24"/>
          </w:rPr>
          <w:t>“Cornell Notetaking System”</w:t>
        </w:r>
      </w:hyperlink>
    </w:p>
    <w:p w:rsidR="0055176F" w:rsidRDefault="0055176F" w:rsidP="0055176F">
      <w:pPr>
        <w:spacing w:after="0" w:line="240" w:lineRule="auto"/>
        <w:rPr>
          <w:rFonts w:ascii="Times New Roman" w:hAnsi="Times New Roman" w:cs="Times New Roman"/>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 xml:space="preserve">To practice your active reading skills, you can retake Saylor Academy’s </w:t>
      </w:r>
      <w:hyperlink r:id="rId17" w:history="1">
        <w:r w:rsidRPr="002E02C7">
          <w:rPr>
            <w:rStyle w:val="Hyperlink"/>
            <w:rFonts w:ascii="Times New Roman" w:hAnsi="Times New Roman" w:cs="Times New Roman"/>
            <w:sz w:val="24"/>
            <w:szCs w:val="24"/>
          </w:rPr>
          <w:t>“The Five Orange Pips” Quiz</w:t>
        </w:r>
      </w:hyperlink>
      <w:r w:rsidRPr="002E02C7">
        <w:rPr>
          <w:rFonts w:ascii="Times New Roman" w:hAnsi="Times New Roman" w:cs="Times New Roman"/>
          <w:sz w:val="24"/>
          <w:szCs w:val="24"/>
        </w:rPr>
        <w:t xml:space="preserve">, based on </w:t>
      </w:r>
      <w:hyperlink r:id="rId18" w:history="1">
        <w:r w:rsidRPr="002E02C7">
          <w:rPr>
            <w:rStyle w:val="Hyperlink"/>
            <w:rFonts w:ascii="Times New Roman" w:hAnsi="Times New Roman" w:cs="Times New Roman"/>
            <w:sz w:val="24"/>
            <w:szCs w:val="24"/>
          </w:rPr>
          <w:t>the short story</w:t>
        </w:r>
      </w:hyperlink>
      <w:r w:rsidRPr="002E02C7">
        <w:rPr>
          <w:rFonts w:ascii="Times New Roman" w:hAnsi="Times New Roman" w:cs="Times New Roman"/>
          <w:sz w:val="24"/>
          <w:szCs w:val="24"/>
        </w:rPr>
        <w:t xml:space="preserve"> by Sir Arthur Conan Doyle. You can check your work against the </w:t>
      </w:r>
      <w:hyperlink r:id="rId19" w:history="1">
        <w:r w:rsidRPr="00DE4EBB">
          <w:rPr>
            <w:rStyle w:val="Hyperlink"/>
            <w:rFonts w:ascii="Times New Roman" w:hAnsi="Times New Roman" w:cs="Times New Roman"/>
            <w:sz w:val="24"/>
            <w:szCs w:val="24"/>
          </w:rPr>
          <w:t>answer key here</w:t>
        </w:r>
      </w:hyperlink>
      <w:r>
        <w:rPr>
          <w:rFonts w:ascii="Times New Roman" w:hAnsi="Times New Roman" w:cs="Times New Roman"/>
          <w:sz w:val="24"/>
          <w:szCs w:val="24"/>
        </w:rPr>
        <w:t>.</w:t>
      </w:r>
    </w:p>
    <w:p w:rsidR="0055176F" w:rsidRPr="002E02C7" w:rsidRDefault="0055176F" w:rsidP="0055176F">
      <w:pPr>
        <w:spacing w:after="0" w:line="240" w:lineRule="auto"/>
        <w:rPr>
          <w:rFonts w:ascii="Times New Roman" w:hAnsi="Times New Roman" w:cs="Times New Roman"/>
          <w:b/>
          <w:sz w:val="24"/>
          <w:szCs w:val="24"/>
        </w:rPr>
      </w:pPr>
    </w:p>
    <w:p w:rsidR="0055176F" w:rsidRPr="002E02C7" w:rsidRDefault="0055176F" w:rsidP="0055176F">
      <w:pPr>
        <w:spacing w:after="0" w:line="240" w:lineRule="auto"/>
        <w:jc w:val="center"/>
        <w:rPr>
          <w:rFonts w:ascii="Times New Roman" w:hAnsi="Times New Roman" w:cs="Times New Roman"/>
          <w:b/>
          <w:sz w:val="24"/>
          <w:szCs w:val="24"/>
        </w:rPr>
      </w:pPr>
      <w:r w:rsidRPr="002E02C7">
        <w:rPr>
          <w:rFonts w:ascii="Times New Roman" w:hAnsi="Times New Roman" w:cs="Times New Roman"/>
          <w:b/>
          <w:sz w:val="24"/>
          <w:szCs w:val="24"/>
        </w:rPr>
        <w:t>Unit 3 Vocabulary List</w:t>
      </w:r>
    </w:p>
    <w:p w:rsidR="0055176F" w:rsidRPr="002E02C7" w:rsidRDefault="0055176F" w:rsidP="0055176F">
      <w:pPr>
        <w:spacing w:after="0" w:line="240" w:lineRule="auto"/>
        <w:rPr>
          <w:rFonts w:ascii="Times New Roman" w:hAnsi="Times New Roman" w:cs="Times New Roman"/>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This vocabulary list includes terms that might help you answer some of the review items above and some terms you should be familiar with to be successful in completing the final exam for the course.</w:t>
      </w:r>
    </w:p>
    <w:p w:rsidR="0055176F" w:rsidRPr="002E02C7" w:rsidRDefault="0055176F" w:rsidP="0055176F">
      <w:pPr>
        <w:spacing w:after="0" w:line="240" w:lineRule="auto"/>
        <w:rPr>
          <w:rFonts w:ascii="Times New Roman" w:hAnsi="Times New Roman" w:cs="Times New Roman"/>
          <w:b/>
          <w:sz w:val="24"/>
          <w:szCs w:val="24"/>
        </w:rPr>
      </w:pP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Active reading</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Collective noun</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Colon</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Comma</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Compound subject</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Coordinating conjunction</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Dash</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Definite pronoun</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Dependent clause</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Direct address</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Indefinite pronoun</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Independent clause</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Inference</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Interrupter</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Mass noun</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Number</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Pair word</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Person</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Plural</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Proofreading</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Revising/editing</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Semicolon</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Singular</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Subject</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Verb</w:t>
      </w:r>
    </w:p>
    <w:p w:rsidR="0055176F" w:rsidRPr="002E02C7" w:rsidRDefault="0055176F" w:rsidP="0055176F">
      <w:pPr>
        <w:spacing w:after="0" w:line="240" w:lineRule="auto"/>
        <w:rPr>
          <w:rFonts w:ascii="Times New Roman" w:hAnsi="Times New Roman" w:cs="Times New Roman"/>
          <w:sz w:val="24"/>
          <w:szCs w:val="24"/>
        </w:rPr>
      </w:pPr>
      <w:r w:rsidRPr="002E02C7">
        <w:rPr>
          <w:rFonts w:ascii="Times New Roman" w:hAnsi="Times New Roman" w:cs="Times New Roman"/>
          <w:sz w:val="24"/>
          <w:szCs w:val="24"/>
        </w:rPr>
        <w:t>Writing process</w:t>
      </w:r>
    </w:p>
    <w:p w:rsidR="004C1154" w:rsidRDefault="004C1154"/>
    <w:sectPr w:rsidR="004C1154" w:rsidSect="004C11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54DE"/>
    <w:multiLevelType w:val="hybridMultilevel"/>
    <w:tmpl w:val="3096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F1E25"/>
    <w:multiLevelType w:val="hybridMultilevel"/>
    <w:tmpl w:val="3C08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24E31"/>
    <w:multiLevelType w:val="hybridMultilevel"/>
    <w:tmpl w:val="F9EC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5E2849"/>
    <w:multiLevelType w:val="hybridMultilevel"/>
    <w:tmpl w:val="9B00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565324"/>
    <w:multiLevelType w:val="hybridMultilevel"/>
    <w:tmpl w:val="A99C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6F"/>
    <w:rsid w:val="004C1154"/>
    <w:rsid w:val="0055176F"/>
    <w:rsid w:val="009C1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E1DE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6F"/>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C1B5A"/>
    <w:rPr>
      <w:rFonts w:ascii="Times New Roman" w:hAnsi="Times New Roman" w:cs="Times New Roman"/>
    </w:rPr>
  </w:style>
  <w:style w:type="character" w:customStyle="1" w:styleId="NoSpacingChar">
    <w:name w:val="No Spacing Char"/>
    <w:basedOn w:val="DefaultParagraphFont"/>
    <w:link w:val="NoSpacing"/>
    <w:uiPriority w:val="1"/>
    <w:rsid w:val="009C1B5A"/>
    <w:rPr>
      <w:rFonts w:ascii="Times New Roman" w:hAnsi="Times New Roman" w:cs="Times New Roman"/>
    </w:rPr>
  </w:style>
  <w:style w:type="character" w:styleId="Hyperlink">
    <w:name w:val="Hyperlink"/>
    <w:basedOn w:val="DefaultParagraphFont"/>
    <w:uiPriority w:val="99"/>
    <w:unhideWhenUsed/>
    <w:rsid w:val="0055176F"/>
    <w:rPr>
      <w:color w:val="0563C1"/>
      <w:u w:val="single"/>
    </w:rPr>
  </w:style>
  <w:style w:type="paragraph" w:styleId="ListParagraph">
    <w:name w:val="List Paragraph"/>
    <w:basedOn w:val="Normal"/>
    <w:uiPriority w:val="34"/>
    <w:qFormat/>
    <w:rsid w:val="0055176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6F"/>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C1B5A"/>
    <w:rPr>
      <w:rFonts w:ascii="Times New Roman" w:hAnsi="Times New Roman" w:cs="Times New Roman"/>
    </w:rPr>
  </w:style>
  <w:style w:type="character" w:customStyle="1" w:styleId="NoSpacingChar">
    <w:name w:val="No Spacing Char"/>
    <w:basedOn w:val="DefaultParagraphFont"/>
    <w:link w:val="NoSpacing"/>
    <w:uiPriority w:val="1"/>
    <w:rsid w:val="009C1B5A"/>
    <w:rPr>
      <w:rFonts w:ascii="Times New Roman" w:hAnsi="Times New Roman" w:cs="Times New Roman"/>
    </w:rPr>
  </w:style>
  <w:style w:type="character" w:styleId="Hyperlink">
    <w:name w:val="Hyperlink"/>
    <w:basedOn w:val="DefaultParagraphFont"/>
    <w:uiPriority w:val="99"/>
    <w:unhideWhenUsed/>
    <w:rsid w:val="0055176F"/>
    <w:rPr>
      <w:color w:val="0563C1"/>
      <w:u w:val="single"/>
    </w:rPr>
  </w:style>
  <w:style w:type="paragraph" w:styleId="ListParagraph">
    <w:name w:val="List Paragraph"/>
    <w:basedOn w:val="Normal"/>
    <w:uiPriority w:val="34"/>
    <w:qFormat/>
    <w:rsid w:val="00551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aylor.org/site/wp-content/uploads/2012/12/ENGL000-3.2.2-Answerkey-PR-FINAL.pdf"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ritingcenter.unc.edu/handouts/semi-colons-colons-and-dashes/" TargetMode="External"/><Relationship Id="rId11" Type="http://schemas.openxmlformats.org/officeDocument/2006/relationships/hyperlink" Target="https://www.boundless.com/writing/textbooks/boundless-writing-textbook/overview-of-english-grammar-parts-of-speech-250/agreement-and-parallelism-294/subject-verb-agreement-124-10285/" TargetMode="External"/><Relationship Id="rId12" Type="http://schemas.openxmlformats.org/officeDocument/2006/relationships/hyperlink" Target="http://www.saylor.org/site/wp-content/uploads/2013/01/ENGL000-3.2.4-Editing-and-Proofreading-The-Writing-Center.pdf" TargetMode="External"/><Relationship Id="rId13" Type="http://schemas.openxmlformats.org/officeDocument/2006/relationships/hyperlink" Target="http://www.saylor.org/site/wp-content/uploads/2012/09/engl000-1.1.1-active-reading.pdf" TargetMode="External"/><Relationship Id="rId14" Type="http://schemas.openxmlformats.org/officeDocument/2006/relationships/hyperlink" Target="https://www.youtube.com/watch?v=Oj6TF4We0UM" TargetMode="External"/><Relationship Id="rId15" Type="http://schemas.openxmlformats.org/officeDocument/2006/relationships/hyperlink" Target="https://apps.3cmediasolutions.org/oei/modules/reading/text/" TargetMode="External"/><Relationship Id="rId16" Type="http://schemas.openxmlformats.org/officeDocument/2006/relationships/hyperlink" Target="https://studyskills-learn2learn.wikispaces.com/Cornell+Notetaking+Sytem" TargetMode="External"/><Relationship Id="rId17" Type="http://schemas.openxmlformats.org/officeDocument/2006/relationships/hyperlink" Target="http://www.saylor.org/site/wp-content/uploads/2012/04/engl000-3.3-the-five-orange-pips-QUIZ.pdf" TargetMode="External"/><Relationship Id="rId18" Type="http://schemas.openxmlformats.org/officeDocument/2006/relationships/hyperlink" Target="http://www.saylor.org/site/wp-content/uploads/2012/04/engl000-3.3.-the-five-orange-pips.pdf" TargetMode="External"/><Relationship Id="rId19" Type="http://schemas.openxmlformats.org/officeDocument/2006/relationships/hyperlink" Target="http://www.saylor.org/site/wp-content/uploads/2012/04/engl000-3.3-the-five-orange-pips-ANSWERS.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aylor.org/site/wp-content/uploads/2012/09/engl000-3.1.1-making-inferences-basic.pdf" TargetMode="External"/><Relationship Id="rId7" Type="http://schemas.openxmlformats.org/officeDocument/2006/relationships/hyperlink" Target="http://www.saylor.org/site/wp-content/uploads/2012/09/engl000-3.1.2-inference-making-advanced.pdf" TargetMode="External"/><Relationship Id="rId8" Type="http://schemas.openxmlformats.org/officeDocument/2006/relationships/hyperlink" Target="http://www.saylor.org/site/wp-content/uploads/2012/09/engl000-3.2.2-advanced-comma-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1985</Words>
  <Characters>11320</Characters>
  <Application>Microsoft Macintosh Word</Application>
  <DocSecurity>0</DocSecurity>
  <Lines>94</Lines>
  <Paragraphs>26</Paragraphs>
  <ScaleCrop>false</ScaleCrop>
  <Company/>
  <LinksUpToDate>false</LinksUpToDate>
  <CharactersWithSpaces>13279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Jackson</dc:creator>
  <cp:keywords/>
  <dc:description/>
  <cp:lastModifiedBy>Ashley Jackson</cp:lastModifiedBy>
  <cp:revision>1</cp:revision>
  <dcterms:created xsi:type="dcterms:W3CDTF">2016-12-16T15:55:00Z</dcterms:created>
  <dcterms:modified xsi:type="dcterms:W3CDTF">2016-12-16T15:55:00Z</dcterms:modified>
</cp:coreProperties>
</file>