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8E" w:rsidRPr="002E02C7" w:rsidRDefault="004A148E" w:rsidP="004A148E">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ENGL000: Pre-College English</w:t>
      </w:r>
    </w:p>
    <w:p w:rsidR="004A148E" w:rsidRPr="002E02C7" w:rsidRDefault="004A148E" w:rsidP="004A148E">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Study Guides</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Note: This study guide is intended to help reinforce key concepts in each unit in preparation for the final exam. Each unit study guide aligns with course outcomes and provides a summary of the core competencies and a list of vocabulary terms. This study guide is not meant to replace the readings and videos that make up the course.</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 vocabulary lists include (1) some terms that might help you answer some of the review items and (2) some terms you should be familiar with to be successful in completing the final exam for the course.</w:t>
      </w:r>
    </w:p>
    <w:p w:rsidR="004A148E" w:rsidRDefault="004A148E" w:rsidP="004A148E">
      <w:pPr>
        <w:spacing w:after="0" w:line="240" w:lineRule="auto"/>
        <w:jc w:val="center"/>
        <w:rPr>
          <w:rFonts w:ascii="Times New Roman" w:hAnsi="Times New Roman" w:cs="Times New Roman"/>
          <w:b/>
          <w:sz w:val="24"/>
          <w:szCs w:val="24"/>
        </w:rPr>
      </w:pPr>
      <w:bookmarkStart w:id="0" w:name="_GoBack"/>
      <w:bookmarkEnd w:id="0"/>
    </w:p>
    <w:p w:rsidR="004A148E" w:rsidRDefault="004A148E" w:rsidP="004A148E">
      <w:pPr>
        <w:spacing w:after="0" w:line="240" w:lineRule="auto"/>
        <w:jc w:val="center"/>
        <w:rPr>
          <w:rFonts w:ascii="Times New Roman" w:hAnsi="Times New Roman" w:cs="Times New Roman"/>
          <w:b/>
          <w:sz w:val="24"/>
          <w:szCs w:val="24"/>
        </w:rPr>
      </w:pPr>
    </w:p>
    <w:p w:rsidR="004A148E" w:rsidRPr="002E02C7" w:rsidRDefault="004A148E" w:rsidP="004A148E">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2: Combining Ideas</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2a: Outline relationships between main ideas and subordinate ideas within the writing of others and within your own writing</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2a.1. </w:t>
      </w:r>
      <w:r w:rsidRPr="002E02C7">
        <w:rPr>
          <w:rFonts w:ascii="Times New Roman" w:hAnsi="Times New Roman" w:cs="Times New Roman"/>
          <w:sz w:val="24"/>
          <w:szCs w:val="24"/>
        </w:rPr>
        <w:t xml:space="preserve">Every paragraph should be organized around a single main idea. The evidence and examples given within a paragraph should support the main idea, as you saw in Saylor Academy’s </w:t>
      </w:r>
      <w:hyperlink r:id="rId6" w:history="1">
        <w:r w:rsidRPr="002E02C7">
          <w:rPr>
            <w:rStyle w:val="Hyperlink"/>
            <w:rFonts w:ascii="Times New Roman" w:hAnsi="Times New Roman" w:cs="Times New Roman"/>
            <w:sz w:val="24"/>
            <w:szCs w:val="24"/>
          </w:rPr>
          <w:t>“Main Idea and Supporting Sentences”</w:t>
        </w:r>
      </w:hyperlink>
      <w:r w:rsidRPr="002E02C7">
        <w:rPr>
          <w:rFonts w:ascii="Times New Roman" w:hAnsi="Times New Roman" w:cs="Times New Roman"/>
          <w:sz w:val="24"/>
          <w:szCs w:val="24"/>
        </w:rPr>
        <w:t>:</w:t>
      </w:r>
    </w:p>
    <w:p w:rsidR="004A148E" w:rsidRPr="002E02C7" w:rsidRDefault="004A148E" w:rsidP="004A148E">
      <w:pPr>
        <w:pStyle w:val="Normal1"/>
      </w:pPr>
      <w:r w:rsidRPr="002E02C7">
        <w:rPr>
          <w:noProof/>
        </w:rPr>
        <mc:AlternateContent>
          <mc:Choice Requires="wps">
            <w:drawing>
              <wp:anchor distT="0" distB="0" distL="114300" distR="114300" simplePos="0" relativeHeight="251659264" behindDoc="0" locked="0" layoutInCell="0" hidden="0" allowOverlap="1" wp14:anchorId="535AF9E0" wp14:editId="6430EC6D">
                <wp:simplePos x="0" y="0"/>
                <wp:positionH relativeFrom="margin">
                  <wp:posOffset>2159000</wp:posOffset>
                </wp:positionH>
                <wp:positionV relativeFrom="paragraph">
                  <wp:posOffset>127000</wp:posOffset>
                </wp:positionV>
                <wp:extent cx="1676400" cy="330200"/>
                <wp:effectExtent l="0" t="0" r="0" b="0"/>
                <wp:wrapNone/>
                <wp:docPr id="3" name="Rectangle 3"/>
                <wp:cNvGraphicFramePr/>
                <a:graphic xmlns:a="http://schemas.openxmlformats.org/drawingml/2006/main">
                  <a:graphicData uri="http://schemas.microsoft.com/office/word/2010/wordprocessingShape">
                    <wps:wsp>
                      <wps:cNvSpPr/>
                      <wps:spPr>
                        <a:xfrm>
                          <a:off x="4517325" y="3627600"/>
                          <a:ext cx="1657350" cy="304799"/>
                        </a:xfrm>
                        <a:prstGeom prst="rect">
                          <a:avLst/>
                        </a:prstGeom>
                        <a:solidFill>
                          <a:schemeClr val="accent1"/>
                        </a:solidFill>
                        <a:ln w="25400" cap="flat" cmpd="sng">
                          <a:solidFill>
                            <a:srgbClr val="395E89"/>
                          </a:solidFill>
                          <a:prstDash val="solid"/>
                          <a:round/>
                          <a:headEnd type="none" w="med" len="med"/>
                          <a:tailEnd type="none" w="med" len="med"/>
                        </a:ln>
                      </wps:spPr>
                      <wps:txbx>
                        <w:txbxContent>
                          <w:p w:rsidR="004A148E" w:rsidRDefault="004A148E" w:rsidP="004A148E">
                            <w:pPr>
                              <w:pStyle w:val="Normal1"/>
                              <w:jc w:val="center"/>
                              <w:textDirection w:val="btLr"/>
                            </w:pPr>
                            <w:r>
                              <w:rPr>
                                <w:rFonts w:ascii="Verdana" w:eastAsia="Verdana" w:hAnsi="Verdana" w:cs="Verdana"/>
                                <w:sz w:val="22"/>
                              </w:rPr>
                              <w:t>Main Idea (1)</w:t>
                            </w:r>
                          </w:p>
                        </w:txbxContent>
                      </wps:txbx>
                      <wps:bodyPr lIns="91425" tIns="45700" rIns="91425" bIns="45700" anchor="ctr" anchorCtr="0"/>
                    </wps:wsp>
                  </a:graphicData>
                </a:graphic>
              </wp:anchor>
            </w:drawing>
          </mc:Choice>
          <mc:Fallback>
            <w:pict>
              <v:rect id="Rectangle 3" o:spid="_x0000_s1026" style="position:absolute;margin-left:170pt;margin-top:10pt;width:132pt;height:2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" o:allowincell="f" fillcolor="#4f81bd [3204]" strokecolor="#395e89" strokeweight="2pt">
                <v:stroke joinstyle="round"/>
                <v:textbox inset="91425emu,45700emu,91425emu,45700emu">
                  <w:txbxContent>
                    <w:p w:rsidR="004A148E" w:rsidRDefault="004A148E" w:rsidP="004A148E">
                      <w:pPr>
                        <w:pStyle w:val="Normal1"/>
                        <w:jc w:val="center"/>
                        <w:textDirection w:val="btLr"/>
                      </w:pPr>
                      <w:r>
                        <w:rPr>
                          <w:rFonts w:ascii="Verdana" w:eastAsia="Verdana" w:hAnsi="Verdana" w:cs="Verdana"/>
                          <w:sz w:val="22"/>
                        </w:rPr>
                        <w:t>Main Idea (1)</w:t>
                      </w:r>
                    </w:p>
                  </w:txbxContent>
                </v:textbox>
                <w10:wrap anchorx="margin"/>
              </v:rect>
            </w:pict>
          </mc:Fallback>
        </mc:AlternateContent>
      </w:r>
    </w:p>
    <w:p w:rsidR="004A148E" w:rsidRPr="002E02C7" w:rsidRDefault="004A148E" w:rsidP="004A148E">
      <w:pPr>
        <w:pStyle w:val="Normal1"/>
        <w:jc w:val="center"/>
      </w:pPr>
    </w:p>
    <w:p w:rsidR="004A148E" w:rsidRPr="002E02C7" w:rsidRDefault="004A148E" w:rsidP="004A148E">
      <w:pPr>
        <w:pStyle w:val="Normal1"/>
      </w:pPr>
    </w:p>
    <w:p w:rsidR="004A148E" w:rsidRPr="002E02C7" w:rsidRDefault="004A148E" w:rsidP="004A148E">
      <w:pPr>
        <w:pStyle w:val="Normal1"/>
      </w:pPr>
      <w:r w:rsidRPr="002E02C7">
        <w:rPr>
          <w:noProof/>
        </w:rPr>
        <mc:AlternateContent>
          <mc:Choice Requires="wps">
            <w:drawing>
              <wp:anchor distT="0" distB="0" distL="114300" distR="114300" simplePos="0" relativeHeight="251660288" behindDoc="0" locked="0" layoutInCell="0" hidden="0" allowOverlap="1" wp14:anchorId="53D9E035" wp14:editId="687B2B8A">
                <wp:simplePos x="0" y="0"/>
                <wp:positionH relativeFrom="margin">
                  <wp:posOffset>3644900</wp:posOffset>
                </wp:positionH>
                <wp:positionV relativeFrom="paragraph">
                  <wp:posOffset>0</wp:posOffset>
                </wp:positionV>
                <wp:extent cx="266700" cy="292100"/>
                <wp:effectExtent l="0" t="0" r="0" b="0"/>
                <wp:wrapNone/>
                <wp:docPr id="2" name="Up Arrow 2"/>
                <wp:cNvGraphicFramePr/>
                <a:graphic xmlns:a="http://schemas.openxmlformats.org/drawingml/2006/main">
                  <a:graphicData uri="http://schemas.microsoft.com/office/word/2010/wordprocessingShape">
                    <wps:wsp>
                      <wps:cNvSpPr/>
                      <wps:spPr>
                        <a:xfrm>
                          <a:off x="5222175" y="3646650"/>
                          <a:ext cx="247649" cy="266699"/>
                        </a:xfrm>
                        <a:prstGeom prst="up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rsidR="004A148E" w:rsidRDefault="004A148E" w:rsidP="004A148E">
                            <w:pPr>
                              <w:pStyle w:val="Normal1"/>
                              <w:textDirection w:val="btLr"/>
                            </w:pPr>
                          </w:p>
                        </w:txbxContent>
                      </wps:txbx>
                      <wps:bodyPr lIns="91425" tIns="91425" rIns="91425" bIns="91425" anchor="ctr" anchorCtr="0"/>
                    </wps:wsp>
                  </a:graphicData>
                </a:graphic>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7" type="#_x0000_t68" style="position:absolute;margin-left:287pt;margin-top:0;width:21pt;height:2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" o:allowincell="f" adj="10029" fillcolor="#4f81bd [3204]" strokecolor="#395e89" strokeweight="2pt">
                <v:stroke joinstyle="round"/>
                <v:textbox inset="91425emu,91425emu,91425emu,91425emu">
                  <w:txbxContent>
                    <w:p w:rsidR="004A148E" w:rsidRDefault="004A148E" w:rsidP="004A148E">
                      <w:pPr>
                        <w:pStyle w:val="Normal1"/>
                        <w:textDirection w:val="btLr"/>
                      </w:pPr>
                    </w:p>
                  </w:txbxContent>
                </v:textbox>
                <w10:wrap anchorx="margin"/>
              </v:shape>
            </w:pict>
          </mc:Fallback>
        </mc:AlternateContent>
      </w:r>
      <w:r w:rsidRPr="002E02C7">
        <w:rPr>
          <w:noProof/>
        </w:rPr>
        <mc:AlternateContent>
          <mc:Choice Requires="wps">
            <w:drawing>
              <wp:anchor distT="0" distB="0" distL="114300" distR="114300" simplePos="0" relativeHeight="251661312" behindDoc="0" locked="0" layoutInCell="0" hidden="0" allowOverlap="1" wp14:anchorId="5842489D" wp14:editId="01E89611">
                <wp:simplePos x="0" y="0"/>
                <wp:positionH relativeFrom="margin">
                  <wp:posOffset>2159000</wp:posOffset>
                </wp:positionH>
                <wp:positionV relativeFrom="paragraph">
                  <wp:posOffset>0</wp:posOffset>
                </wp:positionV>
                <wp:extent cx="292100" cy="292100"/>
                <wp:effectExtent l="0" t="0" r="0" b="0"/>
                <wp:wrapNone/>
                <wp:docPr id="5" name="Up Arrow 5"/>
                <wp:cNvGraphicFramePr/>
                <a:graphic xmlns:a="http://schemas.openxmlformats.org/drawingml/2006/main">
                  <a:graphicData uri="http://schemas.microsoft.com/office/word/2010/wordprocessingShape">
                    <wps:wsp>
                      <wps:cNvSpPr/>
                      <wps:spPr>
                        <a:xfrm>
                          <a:off x="5212650" y="3646650"/>
                          <a:ext cx="266699" cy="266699"/>
                        </a:xfrm>
                        <a:prstGeom prst="up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rsidR="004A148E" w:rsidRDefault="004A148E" w:rsidP="004A148E">
                            <w:pPr>
                              <w:pStyle w:val="Normal1"/>
                              <w:textDirection w:val="btLr"/>
                            </w:pPr>
                          </w:p>
                        </w:txbxContent>
                      </wps:txbx>
                      <wps:bodyPr lIns="91425" tIns="91425" rIns="91425" bIns="91425" anchor="ctr" anchorCtr="0"/>
                    </wps:wsp>
                  </a:graphicData>
                </a:graphic>
              </wp:anchor>
            </w:drawing>
          </mc:Choice>
          <mc:Fallback>
            <w:pict>
              <v:shape id="Up Arrow 5" o:spid="_x0000_s1028" type="#_x0000_t68" style="position:absolute;margin-left:170pt;margin-top:0;width:23pt;height:2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" o:allowincell="f" adj="10800" fillcolor="#4f81bd [3204]" strokecolor="#395e89" strokeweight="2pt">
                <v:stroke joinstyle="round"/>
                <v:textbox inset="91425emu,91425emu,91425emu,91425emu">
                  <w:txbxContent>
                    <w:p w:rsidR="004A148E" w:rsidRDefault="004A148E" w:rsidP="004A148E">
                      <w:pPr>
                        <w:pStyle w:val="Normal1"/>
                        <w:textDirection w:val="btLr"/>
                      </w:pPr>
                    </w:p>
                  </w:txbxContent>
                </v:textbox>
                <w10:wrap anchorx="margin"/>
              </v:shape>
            </w:pict>
          </mc:Fallback>
        </mc:AlternateContent>
      </w:r>
    </w:p>
    <w:p w:rsidR="004A148E" w:rsidRPr="002E02C7" w:rsidRDefault="004A148E" w:rsidP="004A148E">
      <w:pPr>
        <w:pStyle w:val="Normal1"/>
      </w:pPr>
      <w:r w:rsidRPr="002E02C7">
        <w:rPr>
          <w:noProof/>
        </w:rPr>
        <mc:AlternateContent>
          <mc:Choice Requires="wps">
            <w:drawing>
              <wp:anchor distT="0" distB="0" distL="114300" distR="114300" simplePos="0" relativeHeight="251662336" behindDoc="0" locked="0" layoutInCell="0" hidden="0" allowOverlap="1" wp14:anchorId="79E6AF8D" wp14:editId="21E9B088">
                <wp:simplePos x="0" y="0"/>
                <wp:positionH relativeFrom="margin">
                  <wp:posOffset>3594100</wp:posOffset>
                </wp:positionH>
                <wp:positionV relativeFrom="paragraph">
                  <wp:posOffset>139700</wp:posOffset>
                </wp:positionV>
                <wp:extent cx="1524000" cy="330200"/>
                <wp:effectExtent l="0" t="0" r="0" b="0"/>
                <wp:wrapNone/>
                <wp:docPr id="4" name="Rectangle 4"/>
                <wp:cNvGraphicFramePr/>
                <a:graphic xmlns:a="http://schemas.openxmlformats.org/drawingml/2006/main">
                  <a:graphicData uri="http://schemas.microsoft.com/office/word/2010/wordprocessingShape">
                    <wps:wsp>
                      <wps:cNvSpPr/>
                      <wps:spPr>
                        <a:xfrm>
                          <a:off x="4593525" y="3627600"/>
                          <a:ext cx="1504949" cy="304799"/>
                        </a:xfrm>
                        <a:prstGeom prst="rect">
                          <a:avLst/>
                        </a:prstGeom>
                        <a:solidFill>
                          <a:schemeClr val="accent5"/>
                        </a:solidFill>
                        <a:ln w="25400" cap="flat" cmpd="sng">
                          <a:solidFill>
                            <a:srgbClr val="367D90"/>
                          </a:solidFill>
                          <a:prstDash val="solid"/>
                          <a:round/>
                          <a:headEnd type="none" w="med" len="med"/>
                          <a:tailEnd type="none" w="med" len="med"/>
                        </a:ln>
                      </wps:spPr>
                      <wps:txbx>
                        <w:txbxContent>
                          <w:p w:rsidR="004A148E" w:rsidRDefault="004A148E" w:rsidP="004A148E">
                            <w:pPr>
                              <w:pStyle w:val="Normal1"/>
                              <w:jc w:val="center"/>
                              <w:textDirection w:val="btLr"/>
                            </w:pPr>
                            <w:r>
                              <w:rPr>
                                <w:rFonts w:ascii="Verdana" w:eastAsia="Verdana" w:hAnsi="Verdana" w:cs="Verdana"/>
                                <w:sz w:val="22"/>
                              </w:rPr>
                              <w:t>Explain (4)</w:t>
                            </w:r>
                          </w:p>
                        </w:txbxContent>
                      </wps:txbx>
                      <wps:bodyPr lIns="91425" tIns="45700" rIns="91425" bIns="45700" anchor="ctr" anchorCtr="0"/>
                    </wps:wsp>
                  </a:graphicData>
                </a:graphic>
              </wp:anchor>
            </w:drawing>
          </mc:Choice>
          <mc:Fallback>
            <w:pict>
              <v:rect id="Rectangle 4" o:spid="_x0000_s1029" style="position:absolute;margin-left:283pt;margin-top:11pt;width:120pt;height:26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" o:allowincell="f" fillcolor="#4bacc6 [3208]" strokecolor="#367d90" strokeweight="2pt">
                <v:stroke joinstyle="round"/>
                <v:textbox inset="91425emu,45700emu,91425emu,45700emu">
                  <w:txbxContent>
                    <w:p w:rsidR="004A148E" w:rsidRDefault="004A148E" w:rsidP="004A148E">
                      <w:pPr>
                        <w:pStyle w:val="Normal1"/>
                        <w:jc w:val="center"/>
                        <w:textDirection w:val="btLr"/>
                      </w:pPr>
                      <w:r>
                        <w:rPr>
                          <w:rFonts w:ascii="Verdana" w:eastAsia="Verdana" w:hAnsi="Verdana" w:cs="Verdana"/>
                          <w:sz w:val="22"/>
                        </w:rPr>
                        <w:t>Explain (4)</w:t>
                      </w:r>
                    </w:p>
                  </w:txbxContent>
                </v:textbox>
                <w10:wrap anchorx="margin"/>
              </v:rect>
            </w:pict>
          </mc:Fallback>
        </mc:AlternateContent>
      </w:r>
      <w:r w:rsidRPr="002E02C7">
        <w:rPr>
          <w:noProof/>
        </w:rPr>
        <mc:AlternateContent>
          <mc:Choice Requires="wps">
            <w:drawing>
              <wp:anchor distT="0" distB="0" distL="114300" distR="114300" simplePos="0" relativeHeight="251663360" behindDoc="0" locked="0" layoutInCell="0" hidden="0" allowOverlap="1" wp14:anchorId="1D261212" wp14:editId="58900D03">
                <wp:simplePos x="0" y="0"/>
                <wp:positionH relativeFrom="margin">
                  <wp:posOffset>1244600</wp:posOffset>
                </wp:positionH>
                <wp:positionV relativeFrom="paragraph">
                  <wp:posOffset>139700</wp:posOffset>
                </wp:positionV>
                <wp:extent cx="1524000" cy="330200"/>
                <wp:effectExtent l="0" t="0" r="0" b="0"/>
                <wp:wrapNone/>
                <wp:docPr id="7" name="Rectangle 7"/>
                <wp:cNvGraphicFramePr/>
                <a:graphic xmlns:a="http://schemas.openxmlformats.org/drawingml/2006/main">
                  <a:graphicData uri="http://schemas.microsoft.com/office/word/2010/wordprocessingShape">
                    <wps:wsp>
                      <wps:cNvSpPr/>
                      <wps:spPr>
                        <a:xfrm>
                          <a:off x="4593525" y="3627600"/>
                          <a:ext cx="1504949" cy="304799"/>
                        </a:xfrm>
                        <a:prstGeom prst="rect">
                          <a:avLst/>
                        </a:prstGeom>
                        <a:solidFill>
                          <a:schemeClr val="accent5"/>
                        </a:solidFill>
                        <a:ln w="25400" cap="flat" cmpd="sng">
                          <a:solidFill>
                            <a:srgbClr val="367D90"/>
                          </a:solidFill>
                          <a:prstDash val="solid"/>
                          <a:round/>
                          <a:headEnd type="none" w="med" len="med"/>
                          <a:tailEnd type="none" w="med" len="med"/>
                        </a:ln>
                      </wps:spPr>
                      <wps:txbx>
                        <w:txbxContent>
                          <w:p w:rsidR="004A148E" w:rsidRDefault="004A148E" w:rsidP="004A148E">
                            <w:pPr>
                              <w:pStyle w:val="Normal1"/>
                              <w:jc w:val="center"/>
                              <w:textDirection w:val="btLr"/>
                            </w:pPr>
                            <w:r>
                              <w:rPr>
                                <w:rFonts w:ascii="Verdana" w:eastAsia="Verdana" w:hAnsi="Verdana" w:cs="Verdana"/>
                                <w:sz w:val="22"/>
                              </w:rPr>
                              <w:t>Explain (2)</w:t>
                            </w:r>
                          </w:p>
                        </w:txbxContent>
                      </wps:txbx>
                      <wps:bodyPr lIns="91425" tIns="45700" rIns="91425" bIns="45700" anchor="ctr" anchorCtr="0"/>
                    </wps:wsp>
                  </a:graphicData>
                </a:graphic>
              </wp:anchor>
            </w:drawing>
          </mc:Choice>
          <mc:Fallback>
            <w:pict>
              <v:rect id="Rectangle 7" o:spid="_x0000_s1030" style="position:absolute;margin-left:98pt;margin-top:11pt;width:120pt;height:26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" o:allowincell="f" fillcolor="#4bacc6 [3208]" strokecolor="#367d90" strokeweight="2pt">
                <v:stroke joinstyle="round"/>
                <v:textbox inset="91425emu,45700emu,91425emu,45700emu">
                  <w:txbxContent>
                    <w:p w:rsidR="004A148E" w:rsidRDefault="004A148E" w:rsidP="004A148E">
                      <w:pPr>
                        <w:pStyle w:val="Normal1"/>
                        <w:jc w:val="center"/>
                        <w:textDirection w:val="btLr"/>
                      </w:pPr>
                      <w:r>
                        <w:rPr>
                          <w:rFonts w:ascii="Verdana" w:eastAsia="Verdana" w:hAnsi="Verdana" w:cs="Verdana"/>
                          <w:sz w:val="22"/>
                        </w:rPr>
                        <w:t>Explain (2)</w:t>
                      </w:r>
                    </w:p>
                  </w:txbxContent>
                </v:textbox>
                <w10:wrap anchorx="margin"/>
              </v:rect>
            </w:pict>
          </mc:Fallback>
        </mc:AlternateContent>
      </w:r>
    </w:p>
    <w:p w:rsidR="004A148E" w:rsidRPr="002E02C7" w:rsidRDefault="004A148E" w:rsidP="004A148E">
      <w:pPr>
        <w:pStyle w:val="Normal1"/>
      </w:pPr>
    </w:p>
    <w:p w:rsidR="004A148E" w:rsidRPr="002E02C7" w:rsidRDefault="004A148E" w:rsidP="004A148E">
      <w:pPr>
        <w:pStyle w:val="Normal1"/>
      </w:pPr>
    </w:p>
    <w:p w:rsidR="004A148E" w:rsidRPr="002E02C7" w:rsidRDefault="004A148E" w:rsidP="004A148E">
      <w:pPr>
        <w:pStyle w:val="Normal1"/>
      </w:pPr>
      <w:r w:rsidRPr="002E02C7">
        <w:rPr>
          <w:noProof/>
        </w:rPr>
        <mc:AlternateContent>
          <mc:Choice Requires="wps">
            <w:drawing>
              <wp:anchor distT="0" distB="0" distL="114300" distR="114300" simplePos="0" relativeHeight="251664384" behindDoc="0" locked="0" layoutInCell="0" hidden="0" allowOverlap="1" wp14:anchorId="5B885211" wp14:editId="17C14586">
                <wp:simplePos x="0" y="0"/>
                <wp:positionH relativeFrom="margin">
                  <wp:posOffset>3619500</wp:posOffset>
                </wp:positionH>
                <wp:positionV relativeFrom="paragraph">
                  <wp:posOffset>50800</wp:posOffset>
                </wp:positionV>
                <wp:extent cx="215900" cy="266700"/>
                <wp:effectExtent l="0" t="0" r="0" b="0"/>
                <wp:wrapNone/>
                <wp:docPr id="6" name="Up Arrow 6"/>
                <wp:cNvGraphicFramePr/>
                <a:graphic xmlns:a="http://schemas.openxmlformats.org/drawingml/2006/main">
                  <a:graphicData uri="http://schemas.microsoft.com/office/word/2010/wordprocessingShape">
                    <wps:wsp>
                      <wps:cNvSpPr/>
                      <wps:spPr>
                        <a:xfrm>
                          <a:off x="5245987" y="3656175"/>
                          <a:ext cx="200024" cy="247649"/>
                        </a:xfrm>
                        <a:prstGeom prst="upArrow">
                          <a:avLst>
                            <a:gd name="adj1" fmla="val 50000"/>
                            <a:gd name="adj2" fmla="val 50000"/>
                          </a:avLst>
                        </a:prstGeom>
                        <a:solidFill>
                          <a:srgbClr val="4F81BD"/>
                        </a:solidFill>
                        <a:ln w="25400" cap="flat" cmpd="sng">
                          <a:solidFill>
                            <a:srgbClr val="395E89"/>
                          </a:solidFill>
                          <a:prstDash val="solid"/>
                          <a:round/>
                          <a:headEnd type="none" w="med" len="med"/>
                          <a:tailEnd type="none" w="med" len="med"/>
                        </a:ln>
                      </wps:spPr>
                      <wps:txbx>
                        <w:txbxContent>
                          <w:p w:rsidR="004A148E" w:rsidRDefault="004A148E" w:rsidP="004A148E">
                            <w:pPr>
                              <w:pStyle w:val="Normal1"/>
                              <w:textDirection w:val="btLr"/>
                            </w:pPr>
                          </w:p>
                        </w:txbxContent>
                      </wps:txbx>
                      <wps:bodyPr lIns="91425" tIns="91425" rIns="91425" bIns="91425" anchor="ctr" anchorCtr="0"/>
                    </wps:wsp>
                  </a:graphicData>
                </a:graphic>
              </wp:anchor>
            </w:drawing>
          </mc:Choice>
          <mc:Fallback>
            <w:pict>
              <v:shape id="Up Arrow 6" o:spid="_x0000_s1031" type="#_x0000_t68" style="position:absolute;margin-left:285pt;margin-top:4pt;width:17pt;height:21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" o:allowincell="f" adj="8723" fillcolor="#4f81bd" strokecolor="#395e89" strokeweight="2pt">
                <v:stroke joinstyle="round"/>
                <v:textbox inset="91425emu,91425emu,91425emu,91425emu">
                  <w:txbxContent>
                    <w:p w:rsidR="004A148E" w:rsidRDefault="004A148E" w:rsidP="004A148E">
                      <w:pPr>
                        <w:pStyle w:val="Normal1"/>
                        <w:textDirection w:val="btLr"/>
                      </w:pPr>
                    </w:p>
                  </w:txbxContent>
                </v:textbox>
                <w10:wrap anchorx="margin"/>
              </v:shape>
            </w:pict>
          </mc:Fallback>
        </mc:AlternateContent>
      </w:r>
      <w:r w:rsidRPr="002E02C7">
        <w:rPr>
          <w:noProof/>
        </w:rPr>
        <mc:AlternateContent>
          <mc:Choice Requires="wps">
            <w:drawing>
              <wp:anchor distT="0" distB="0" distL="114300" distR="114300" simplePos="0" relativeHeight="251665408" behindDoc="0" locked="0" layoutInCell="0" hidden="0" allowOverlap="1" wp14:anchorId="6C94D602" wp14:editId="24E2EAA3">
                <wp:simplePos x="0" y="0"/>
                <wp:positionH relativeFrom="margin">
                  <wp:posOffset>2222500</wp:posOffset>
                </wp:positionH>
                <wp:positionV relativeFrom="paragraph">
                  <wp:posOffset>50800</wp:posOffset>
                </wp:positionV>
                <wp:extent cx="215900" cy="266700"/>
                <wp:effectExtent l="0" t="0" r="0" b="0"/>
                <wp:wrapNone/>
                <wp:docPr id="9" name="Up Arrow 9"/>
                <wp:cNvGraphicFramePr/>
                <a:graphic xmlns:a="http://schemas.openxmlformats.org/drawingml/2006/main">
                  <a:graphicData uri="http://schemas.microsoft.com/office/word/2010/wordprocessingShape">
                    <wps:wsp>
                      <wps:cNvSpPr/>
                      <wps:spPr>
                        <a:xfrm>
                          <a:off x="5245987" y="3656175"/>
                          <a:ext cx="200024" cy="247649"/>
                        </a:xfrm>
                        <a:prstGeom prst="up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rsidR="004A148E" w:rsidRDefault="004A148E" w:rsidP="004A148E">
                            <w:pPr>
                              <w:pStyle w:val="Normal1"/>
                              <w:textDirection w:val="btLr"/>
                            </w:pPr>
                          </w:p>
                        </w:txbxContent>
                      </wps:txbx>
                      <wps:bodyPr lIns="91425" tIns="91425" rIns="91425" bIns="91425" anchor="ctr" anchorCtr="0"/>
                    </wps:wsp>
                  </a:graphicData>
                </a:graphic>
              </wp:anchor>
            </w:drawing>
          </mc:Choice>
          <mc:Fallback>
            <w:pict>
              <v:shape id="Up Arrow 9" o:spid="_x0000_s1032" type="#_x0000_t68" style="position:absolute;margin-left:175pt;margin-top:4pt;width:17pt;height:21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" o:allowincell="f" adj="8723" fillcolor="#4f81bd [3204]" strokecolor="#395e89" strokeweight="2pt">
                <v:stroke joinstyle="round"/>
                <v:textbox inset="91425emu,91425emu,91425emu,91425emu">
                  <w:txbxContent>
                    <w:p w:rsidR="004A148E" w:rsidRDefault="004A148E" w:rsidP="004A148E">
                      <w:pPr>
                        <w:pStyle w:val="Normal1"/>
                        <w:textDirection w:val="btLr"/>
                      </w:pPr>
                    </w:p>
                  </w:txbxContent>
                </v:textbox>
                <w10:wrap anchorx="margin"/>
              </v:shape>
            </w:pict>
          </mc:Fallback>
        </mc:AlternateContent>
      </w:r>
    </w:p>
    <w:p w:rsidR="004A148E" w:rsidRPr="002E02C7" w:rsidRDefault="004A148E" w:rsidP="004A148E">
      <w:pPr>
        <w:pStyle w:val="Normal1"/>
      </w:pPr>
    </w:p>
    <w:p w:rsidR="004A148E" w:rsidRPr="002E02C7" w:rsidRDefault="004A148E" w:rsidP="004A148E">
      <w:pPr>
        <w:pStyle w:val="Normal1"/>
      </w:pPr>
      <w:r w:rsidRPr="002E02C7">
        <w:rPr>
          <w:noProof/>
        </w:rPr>
        <mc:AlternateContent>
          <mc:Choice Requires="wps">
            <w:drawing>
              <wp:anchor distT="0" distB="0" distL="114300" distR="114300" simplePos="0" relativeHeight="251666432" behindDoc="0" locked="0" layoutInCell="0" hidden="0" allowOverlap="1" wp14:anchorId="268B6313" wp14:editId="4C64913D">
                <wp:simplePos x="0" y="0"/>
                <wp:positionH relativeFrom="margin">
                  <wp:posOffset>3594100</wp:posOffset>
                </wp:positionH>
                <wp:positionV relativeFrom="paragraph">
                  <wp:posOffset>25400</wp:posOffset>
                </wp:positionV>
                <wp:extent cx="1524000" cy="330200"/>
                <wp:effectExtent l="0" t="0" r="0" b="0"/>
                <wp:wrapNone/>
                <wp:docPr id="8" name="Rectangle 8"/>
                <wp:cNvGraphicFramePr/>
                <a:graphic xmlns:a="http://schemas.openxmlformats.org/drawingml/2006/main">
                  <a:graphicData uri="http://schemas.microsoft.com/office/word/2010/wordprocessingShape">
                    <wps:wsp>
                      <wps:cNvSpPr/>
                      <wps:spPr>
                        <a:xfrm>
                          <a:off x="4593525" y="3622837"/>
                          <a:ext cx="1504949" cy="314324"/>
                        </a:xfrm>
                        <a:prstGeom prst="rect">
                          <a:avLst/>
                        </a:prstGeom>
                        <a:solidFill>
                          <a:schemeClr val="accent3"/>
                        </a:solidFill>
                        <a:ln w="25400" cap="flat" cmpd="sng">
                          <a:solidFill>
                            <a:srgbClr val="718840"/>
                          </a:solidFill>
                          <a:prstDash val="solid"/>
                          <a:round/>
                          <a:headEnd type="none" w="med" len="med"/>
                          <a:tailEnd type="none" w="med" len="med"/>
                        </a:ln>
                      </wps:spPr>
                      <wps:txbx>
                        <w:txbxContent>
                          <w:p w:rsidR="004A148E" w:rsidRDefault="004A148E" w:rsidP="004A148E">
                            <w:pPr>
                              <w:pStyle w:val="Normal1"/>
                              <w:jc w:val="center"/>
                              <w:textDirection w:val="btLr"/>
                            </w:pPr>
                            <w:r>
                              <w:rPr>
                                <w:rFonts w:ascii="Verdana" w:eastAsia="Verdana" w:hAnsi="Verdana" w:cs="Verdana"/>
                                <w:sz w:val="22"/>
                              </w:rPr>
                              <w:t>Example (5)</w:t>
                            </w:r>
                          </w:p>
                        </w:txbxContent>
                      </wps:txbx>
                      <wps:bodyPr lIns="91425" tIns="45700" rIns="91425" bIns="45700" anchor="ctr" anchorCtr="0"/>
                    </wps:wsp>
                  </a:graphicData>
                </a:graphic>
              </wp:anchor>
            </w:drawing>
          </mc:Choice>
          <mc:Fallback>
            <w:pict>
              <v:rect id="Rectangle 8" o:spid="_x0000_s1033" style="position:absolute;margin-left:283pt;margin-top:2pt;width:120pt;height:26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" o:allowincell="f" fillcolor="#9bbb59 [3206]" strokecolor="#718840" strokeweight="2pt">
                <v:stroke joinstyle="round"/>
                <v:textbox inset="91425emu,45700emu,91425emu,45700emu">
                  <w:txbxContent>
                    <w:p w:rsidR="004A148E" w:rsidRDefault="004A148E" w:rsidP="004A148E">
                      <w:pPr>
                        <w:pStyle w:val="Normal1"/>
                        <w:jc w:val="center"/>
                        <w:textDirection w:val="btLr"/>
                      </w:pPr>
                      <w:r>
                        <w:rPr>
                          <w:rFonts w:ascii="Verdana" w:eastAsia="Verdana" w:hAnsi="Verdana" w:cs="Verdana"/>
                          <w:sz w:val="22"/>
                        </w:rPr>
                        <w:t>Example (5)</w:t>
                      </w:r>
                    </w:p>
                  </w:txbxContent>
                </v:textbox>
                <w10:wrap anchorx="margin"/>
              </v:rect>
            </w:pict>
          </mc:Fallback>
        </mc:AlternateContent>
      </w:r>
      <w:r w:rsidRPr="002E02C7">
        <w:rPr>
          <w:noProof/>
        </w:rPr>
        <mc:AlternateContent>
          <mc:Choice Requires="wps">
            <w:drawing>
              <wp:anchor distT="0" distB="0" distL="114300" distR="114300" simplePos="0" relativeHeight="251667456" behindDoc="0" locked="0" layoutInCell="0" hidden="0" allowOverlap="1" wp14:anchorId="4924B9FC" wp14:editId="20FFD6CF">
                <wp:simplePos x="0" y="0"/>
                <wp:positionH relativeFrom="margin">
                  <wp:posOffset>1244600</wp:posOffset>
                </wp:positionH>
                <wp:positionV relativeFrom="paragraph">
                  <wp:posOffset>25400</wp:posOffset>
                </wp:positionV>
                <wp:extent cx="1524000" cy="330200"/>
                <wp:effectExtent l="0" t="0" r="0" b="0"/>
                <wp:wrapNone/>
                <wp:docPr id="10" name="Rectangle 10"/>
                <wp:cNvGraphicFramePr/>
                <a:graphic xmlns:a="http://schemas.openxmlformats.org/drawingml/2006/main">
                  <a:graphicData uri="http://schemas.microsoft.com/office/word/2010/wordprocessingShape">
                    <wps:wsp>
                      <wps:cNvSpPr/>
                      <wps:spPr>
                        <a:xfrm>
                          <a:off x="4593525" y="3622837"/>
                          <a:ext cx="1504949" cy="314324"/>
                        </a:xfrm>
                        <a:prstGeom prst="rect">
                          <a:avLst/>
                        </a:prstGeom>
                        <a:solidFill>
                          <a:schemeClr val="accent3"/>
                        </a:solidFill>
                        <a:ln w="25400" cap="flat" cmpd="sng">
                          <a:solidFill>
                            <a:srgbClr val="718840"/>
                          </a:solidFill>
                          <a:prstDash val="solid"/>
                          <a:round/>
                          <a:headEnd type="none" w="med" len="med"/>
                          <a:tailEnd type="none" w="med" len="med"/>
                        </a:ln>
                      </wps:spPr>
                      <wps:txbx>
                        <w:txbxContent>
                          <w:p w:rsidR="004A148E" w:rsidRDefault="004A148E" w:rsidP="004A148E">
                            <w:pPr>
                              <w:pStyle w:val="Normal1"/>
                              <w:jc w:val="center"/>
                              <w:textDirection w:val="btLr"/>
                            </w:pPr>
                            <w:r>
                              <w:rPr>
                                <w:rFonts w:ascii="Verdana" w:eastAsia="Verdana" w:hAnsi="Verdana" w:cs="Verdana"/>
                                <w:sz w:val="22"/>
                              </w:rPr>
                              <w:t>Example (3)</w:t>
                            </w:r>
                          </w:p>
                        </w:txbxContent>
                      </wps:txbx>
                      <wps:bodyPr lIns="91425" tIns="45700" rIns="91425" bIns="45700" anchor="ctr" anchorCtr="0"/>
                    </wps:wsp>
                  </a:graphicData>
                </a:graphic>
              </wp:anchor>
            </w:drawing>
          </mc:Choice>
          <mc:Fallback>
            <w:pict>
              <v:rect id="Rectangle 10" o:spid="_x0000_s1034" style="position:absolute;margin-left:98pt;margin-top:2pt;width:120pt;height:26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" o:allowincell="f" fillcolor="#9bbb59 [3206]" strokecolor="#718840" strokeweight="2pt">
                <v:stroke joinstyle="round"/>
                <v:textbox inset="91425emu,45700emu,91425emu,45700emu">
                  <w:txbxContent>
                    <w:p w:rsidR="004A148E" w:rsidRDefault="004A148E" w:rsidP="004A148E">
                      <w:pPr>
                        <w:pStyle w:val="Normal1"/>
                        <w:jc w:val="center"/>
                        <w:textDirection w:val="btLr"/>
                      </w:pPr>
                      <w:r>
                        <w:rPr>
                          <w:rFonts w:ascii="Verdana" w:eastAsia="Verdana" w:hAnsi="Verdana" w:cs="Verdana"/>
                          <w:sz w:val="22"/>
                        </w:rPr>
                        <w:t>Example (3)</w:t>
                      </w:r>
                    </w:p>
                  </w:txbxContent>
                </v:textbox>
                <w10:wrap anchorx="margin"/>
              </v:rect>
            </w:pict>
          </mc:Fallback>
        </mc:AlternateConten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The image above gives a visual representation of a paragraph’s structure. Which boxes represent the major details of a paragraph? Which represent the minor details? </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2a.2. </w:t>
      </w:r>
      <w:r w:rsidRPr="002E02C7">
        <w:rPr>
          <w:rFonts w:ascii="Times New Roman" w:hAnsi="Times New Roman" w:cs="Times New Roman"/>
          <w:sz w:val="24"/>
          <w:szCs w:val="24"/>
        </w:rPr>
        <w:t xml:space="preserve">Effective writers help guide their readers by using language and sentence structures that signal the relationships between ideas in a paragraph. Expressions such as “for example” or “in conclusion” help the reader anticipate what comes next and how new information will relate to what they have already read.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List at least three transitional words or phrases that express a relationship of example.</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 List at least three transitional words or phrases that express a relationship of cause and effect.</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 List at least three transitional words or phrases that express a relationship of contrast.</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lastRenderedPageBreak/>
        <w:t>D. List at least three transitional words or phrases that express a relationship of conclusion.</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practice this concept, read </w:t>
      </w:r>
      <w:hyperlink r:id="rId7" w:history="1">
        <w:r w:rsidRPr="002E02C7">
          <w:rPr>
            <w:rStyle w:val="Hyperlink"/>
            <w:rFonts w:ascii="Times New Roman" w:hAnsi="Times New Roman" w:cs="Times New Roman"/>
            <w:sz w:val="24"/>
            <w:szCs w:val="24"/>
          </w:rPr>
          <w:t>"Developing the Relationships Between Ideas,"</w:t>
        </w:r>
      </w:hyperlink>
      <w:r w:rsidRPr="002E02C7">
        <w:rPr>
          <w:rFonts w:ascii="Times New Roman" w:hAnsi="Times New Roman" w:cs="Times New Roman"/>
          <w:sz w:val="24"/>
          <w:szCs w:val="24"/>
        </w:rPr>
        <w:t xml:space="preserve"> published by Washington </w:t>
      </w:r>
      <w:r>
        <w:rPr>
          <w:rFonts w:ascii="Times New Roman" w:hAnsi="Times New Roman" w:cs="Times New Roman"/>
          <w:sz w:val="24"/>
          <w:szCs w:val="24"/>
        </w:rPr>
        <w:t>State Board for Community and Technical</w:t>
      </w:r>
      <w:r w:rsidRPr="002E02C7">
        <w:rPr>
          <w:rFonts w:ascii="Times New Roman" w:hAnsi="Times New Roman" w:cs="Times New Roman"/>
          <w:sz w:val="24"/>
          <w:szCs w:val="24"/>
        </w:rPr>
        <w:t xml:space="preserve"> Colleges, again and complete the practice exercises.</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2b: Write well-organized analytical paragraphs in response to writing prompts</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2b.1. </w:t>
      </w:r>
      <w:r w:rsidRPr="002E02C7">
        <w:rPr>
          <w:rFonts w:ascii="Times New Roman" w:hAnsi="Times New Roman" w:cs="Times New Roman"/>
          <w:sz w:val="24"/>
          <w:szCs w:val="24"/>
        </w:rPr>
        <w:t xml:space="preserve">As you worked your way through Pre-College English, each unit asked you develop new skills and to layer those skills on top of work you had completed in previous units. In Unit 1, you learned the basics of writing complete sentences with a variety of sentence structures, and you began linking sentences together into organized paragraphs.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What is a complete sentence?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What are some strategies for sentence variation?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What is a topic sentence?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2b.2. </w:t>
      </w:r>
      <w:r w:rsidRPr="002E02C7">
        <w:rPr>
          <w:rFonts w:ascii="Times New Roman" w:hAnsi="Times New Roman" w:cs="Times New Roman"/>
          <w:sz w:val="24"/>
          <w:szCs w:val="24"/>
        </w:rPr>
        <w:t>In Unit 2, you focused on developing relationships between ideas, which strengthens the organization and quality of your paragraphs.</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What is a main idea?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What are the two types of subordinate ideas?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Name some transitional words or expressions that indicate relationships between ideas. What type of relationship does each word or phrase signify?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trike/>
          <w:sz w:val="24"/>
          <w:szCs w:val="24"/>
        </w:rPr>
      </w:pPr>
      <w:r w:rsidRPr="002E02C7">
        <w:rPr>
          <w:rFonts w:ascii="Times New Roman" w:hAnsi="Times New Roman" w:cs="Times New Roman"/>
          <w:sz w:val="24"/>
          <w:szCs w:val="24"/>
        </w:rPr>
        <w:t xml:space="preserve">Unit 2 contains two exercises in which you practiced writing your own well-organized paragraphs using topic sentences, supporting ideas, and transitional expressions. For additional practice, complete Saylor Academy’s </w:t>
      </w:r>
      <w:hyperlink r:id="rId8" w:history="1">
        <w:r w:rsidRPr="002E02C7">
          <w:rPr>
            <w:rStyle w:val="Hyperlink"/>
            <w:rFonts w:ascii="Times New Roman" w:hAnsi="Times New Roman" w:cs="Times New Roman"/>
            <w:sz w:val="24"/>
            <w:szCs w:val="24"/>
          </w:rPr>
          <w:t>“Relationship Between Ideas Paragraph”</w:t>
        </w:r>
      </w:hyperlink>
      <w:r w:rsidRPr="002E02C7">
        <w:rPr>
          <w:rFonts w:ascii="Times New Roman" w:hAnsi="Times New Roman" w:cs="Times New Roman"/>
          <w:sz w:val="24"/>
          <w:szCs w:val="24"/>
        </w:rPr>
        <w:t xml:space="preserve"> assessment and the </w:t>
      </w:r>
      <w:hyperlink r:id="rId9" w:history="1">
        <w:r w:rsidRPr="002E02C7">
          <w:rPr>
            <w:rStyle w:val="Hyperlink"/>
            <w:rFonts w:ascii="Times New Roman" w:hAnsi="Times New Roman" w:cs="Times New Roman"/>
            <w:sz w:val="24"/>
            <w:szCs w:val="24"/>
          </w:rPr>
          <w:t>reflection assignment</w:t>
        </w:r>
      </w:hyperlink>
      <w:r w:rsidRPr="002E02C7">
        <w:rPr>
          <w:rFonts w:ascii="Times New Roman" w:hAnsi="Times New Roman" w:cs="Times New Roman"/>
          <w:sz w:val="24"/>
          <w:szCs w:val="24"/>
        </w:rPr>
        <w:t xml:space="preserve"> based on Sir Arthur Conan Doyle’s </w:t>
      </w:r>
      <w:hyperlink r:id="rId10" w:history="1">
        <w:r w:rsidRPr="002E02C7">
          <w:rPr>
            <w:rStyle w:val="Hyperlink"/>
            <w:rFonts w:ascii="Times New Roman" w:hAnsi="Times New Roman" w:cs="Times New Roman"/>
            <w:sz w:val="24"/>
            <w:szCs w:val="24"/>
          </w:rPr>
          <w:t>“The Red-Headed League.”</w:t>
        </w:r>
      </w:hyperlink>
      <w:r w:rsidRPr="002E02C7">
        <w:rPr>
          <w:rFonts w:ascii="Times New Roman" w:hAnsi="Times New Roman" w:cs="Times New Roman"/>
          <w:sz w:val="24"/>
          <w:szCs w:val="24"/>
        </w:rPr>
        <w:t xml:space="preserve"> Be sure to look closely at the </w:t>
      </w:r>
      <w:hyperlink r:id="rId11" w:history="1">
        <w:r w:rsidRPr="002E02C7">
          <w:rPr>
            <w:rStyle w:val="Hyperlink"/>
            <w:rFonts w:ascii="Times New Roman" w:hAnsi="Times New Roman" w:cs="Times New Roman"/>
            <w:sz w:val="24"/>
            <w:szCs w:val="24"/>
          </w:rPr>
          <w:t>rubric</w:t>
        </w:r>
      </w:hyperlink>
      <w:r w:rsidRPr="002E02C7">
        <w:rPr>
          <w:rFonts w:ascii="Times New Roman" w:hAnsi="Times New Roman" w:cs="Times New Roman"/>
          <w:sz w:val="24"/>
          <w:szCs w:val="24"/>
        </w:rPr>
        <w:t xml:space="preserve"> for detailed information about evaluating the organization of your paragraphs. </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2c: Use commas effectively in writing, avoiding fragments and run-on sentences</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2c.1. </w:t>
      </w:r>
      <w:r w:rsidRPr="002E02C7">
        <w:rPr>
          <w:rFonts w:ascii="Times New Roman" w:hAnsi="Times New Roman" w:cs="Times New Roman"/>
          <w:sz w:val="24"/>
          <w:szCs w:val="24"/>
        </w:rPr>
        <w:t xml:space="preserve">In Unit 1, you learned the elements of a complete sentence. Using commas effectively will help you write complete and grammatically correct sentences.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What is a sentence fragment?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What is a run-on sentence?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What is a comma splice?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2c.2. </w:t>
      </w:r>
      <w:r w:rsidRPr="002E02C7">
        <w:rPr>
          <w:rFonts w:ascii="Times New Roman" w:hAnsi="Times New Roman" w:cs="Times New Roman"/>
          <w:sz w:val="24"/>
          <w:szCs w:val="24"/>
        </w:rPr>
        <w:t xml:space="preserve">To use commas effectively, you need to be able to identify the different sentence types introduced in Unit 1. You also need to understand conjunctions, which are words that join ideas within a sentence.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What is a coordinating conjunction? Give at least one example.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What is a subordinating conjunction? Give at least one example.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What is a conjunctive adverb? Give at least one example.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2c.3. </w:t>
      </w:r>
      <w:r w:rsidRPr="002E02C7">
        <w:rPr>
          <w:rFonts w:ascii="Times New Roman" w:hAnsi="Times New Roman" w:cs="Times New Roman"/>
          <w:sz w:val="24"/>
          <w:szCs w:val="24"/>
        </w:rPr>
        <w:t xml:space="preserve">To write effectively, you need to understand grammatical rules, including comma rules. You also need to be able to apply those rules in your own writing. You must be able to recognize when you have made a grammatical error and understand how to fix it. This process is called proofreading, and it is covered in detail in Unit 3.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practice proofreading and test your knowledge of commas, fragments, and run-on sentences, review these materials published by Washington </w:t>
      </w:r>
      <w:r>
        <w:rPr>
          <w:rFonts w:ascii="Times New Roman" w:hAnsi="Times New Roman" w:cs="Times New Roman"/>
          <w:sz w:val="24"/>
          <w:szCs w:val="24"/>
        </w:rPr>
        <w:t>State Board for Community and Technical</w:t>
      </w:r>
      <w:r w:rsidRPr="002E02C7">
        <w:rPr>
          <w:rFonts w:ascii="Times New Roman" w:hAnsi="Times New Roman" w:cs="Times New Roman"/>
          <w:sz w:val="24"/>
          <w:szCs w:val="24"/>
        </w:rPr>
        <w:t xml:space="preserve"> Colleges: </w:t>
      </w:r>
      <w:hyperlink r:id="rId12" w:history="1">
        <w:r w:rsidRPr="002E02C7">
          <w:rPr>
            <w:rStyle w:val="Hyperlink"/>
            <w:rFonts w:ascii="Times New Roman" w:hAnsi="Times New Roman" w:cs="Times New Roman"/>
            <w:sz w:val="24"/>
            <w:szCs w:val="24"/>
          </w:rPr>
          <w:t>“Fragments”</w:t>
        </w:r>
      </w:hyperlink>
      <w:r w:rsidRPr="002E02C7">
        <w:rPr>
          <w:rFonts w:ascii="Times New Roman" w:hAnsi="Times New Roman" w:cs="Times New Roman"/>
          <w:sz w:val="24"/>
          <w:szCs w:val="24"/>
        </w:rPr>
        <w:t xml:space="preserve"> and </w:t>
      </w:r>
      <w:hyperlink r:id="rId13" w:history="1">
        <w:r w:rsidRPr="002E02C7">
          <w:rPr>
            <w:rStyle w:val="Hyperlink"/>
            <w:rFonts w:ascii="Times New Roman" w:hAnsi="Times New Roman" w:cs="Times New Roman"/>
            <w:sz w:val="24"/>
            <w:szCs w:val="24"/>
          </w:rPr>
          <w:t>“Comma Splice/Run-on Sentences.”</w:t>
        </w:r>
      </w:hyperlink>
      <w:r w:rsidRPr="002E02C7">
        <w:rPr>
          <w:rFonts w:ascii="Times New Roman" w:hAnsi="Times New Roman" w:cs="Times New Roman"/>
          <w:sz w:val="24"/>
          <w:szCs w:val="24"/>
        </w:rPr>
        <w:t xml:space="preserve"> Be sure to complete the practice exercises and check your work against </w:t>
      </w:r>
      <w:hyperlink r:id="rId14" w:history="1">
        <w:r w:rsidRPr="002E02C7">
          <w:rPr>
            <w:rStyle w:val="Hyperlink"/>
            <w:rFonts w:ascii="Times New Roman" w:hAnsi="Times New Roman" w:cs="Times New Roman"/>
            <w:sz w:val="24"/>
            <w:szCs w:val="24"/>
          </w:rPr>
          <w:t>“Fragments: Answer Key”</w:t>
        </w:r>
      </w:hyperlink>
      <w:r w:rsidRPr="002E02C7">
        <w:rPr>
          <w:rFonts w:ascii="Times New Roman" w:hAnsi="Times New Roman" w:cs="Times New Roman"/>
          <w:sz w:val="24"/>
          <w:szCs w:val="24"/>
        </w:rPr>
        <w:t xml:space="preserve"> and </w:t>
      </w:r>
      <w:hyperlink r:id="rId15" w:history="1">
        <w:r w:rsidRPr="002E02C7">
          <w:rPr>
            <w:rStyle w:val="Hyperlink"/>
            <w:rFonts w:ascii="Times New Roman" w:hAnsi="Times New Roman" w:cs="Times New Roman"/>
            <w:sz w:val="24"/>
            <w:szCs w:val="24"/>
          </w:rPr>
          <w:t>“Comma Splice/Run-on Sentences: Answer Key.”</w:t>
        </w:r>
      </w:hyperlink>
      <w:r w:rsidRPr="002E02C7">
        <w:rPr>
          <w:rFonts w:ascii="Times New Roman" w:hAnsi="Times New Roman" w:cs="Times New Roman"/>
          <w:sz w:val="24"/>
          <w:szCs w:val="24"/>
        </w:rPr>
        <w:t xml:space="preserve"> </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2d: Write a clear and focused thesis statement supported by appropriate evidence and examples</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2d.1. </w:t>
      </w:r>
      <w:r w:rsidRPr="002E02C7">
        <w:rPr>
          <w:rFonts w:ascii="Times New Roman" w:hAnsi="Times New Roman" w:cs="Times New Roman"/>
          <w:sz w:val="24"/>
          <w:szCs w:val="24"/>
        </w:rPr>
        <w:t xml:space="preserve">Just as a paragraph should clearly state its purpose in a topic sentence, an argumentative essay should clearly state its claim in a thesis statement. A thesis statement indicates the topic of an essay, takes a stance on the issue, and often suggests the way the essay will be organized.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What is the purpose of a thesis statement?</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Describe the features of an effective thesis statement.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2d.2. </w:t>
      </w:r>
      <w:r w:rsidRPr="002E02C7">
        <w:rPr>
          <w:rFonts w:ascii="Times New Roman" w:hAnsi="Times New Roman" w:cs="Times New Roman"/>
          <w:sz w:val="24"/>
          <w:szCs w:val="24"/>
        </w:rPr>
        <w:t xml:space="preserve">A thesis statement is the organizing hub of an argumentative essay. Just as each subpoint in a paragraph supports the main idea, each paragraph in an essay should provide evidence that supports the thesis.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the features of effective thesis statements and to practice developing strong thesis statements of your own, read Virginia Tech Libraries’ Information Skills Modules: </w:t>
      </w:r>
      <w:hyperlink r:id="rId16" w:history="1">
        <w:r w:rsidRPr="002E02C7">
          <w:rPr>
            <w:rStyle w:val="Hyperlink"/>
            <w:rFonts w:ascii="Times New Roman" w:hAnsi="Times New Roman" w:cs="Times New Roman"/>
            <w:sz w:val="24"/>
            <w:szCs w:val="24"/>
          </w:rPr>
          <w:t>“Choosing and Focusing a Topic,”</w:t>
        </w:r>
      </w:hyperlink>
      <w:r w:rsidRPr="002E02C7">
        <w:rPr>
          <w:rFonts w:ascii="Times New Roman" w:hAnsi="Times New Roman" w:cs="Times New Roman"/>
          <w:sz w:val="24"/>
          <w:szCs w:val="24"/>
        </w:rPr>
        <w:t xml:space="preserve"> as well as Washington State Board for Community and Technical Colleges’ reading, </w:t>
      </w:r>
      <w:hyperlink r:id="rId17" w:history="1">
        <w:r w:rsidRPr="002E02C7">
          <w:rPr>
            <w:rStyle w:val="Hyperlink"/>
            <w:rFonts w:ascii="Times New Roman" w:hAnsi="Times New Roman" w:cs="Times New Roman"/>
            <w:sz w:val="24"/>
            <w:szCs w:val="24"/>
          </w:rPr>
          <w:t>“Developing a Thesis.”</w:t>
        </w:r>
      </w:hyperlink>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2e: Apply prewriting strategies to narrow a topic and develop a piece of writing</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2e.1. </w:t>
      </w:r>
      <w:r w:rsidRPr="002E02C7">
        <w:rPr>
          <w:rFonts w:ascii="Times New Roman" w:hAnsi="Times New Roman" w:cs="Times New Roman"/>
          <w:sz w:val="24"/>
          <w:szCs w:val="24"/>
        </w:rPr>
        <w:t>Prewriting is the first stage in the writing process. After studying prewriting in Unit 1, you should be able to:</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Define prewriting;</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 Name and describe prewriting strategies that help you identify a topic; and</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Name and describe prewriting strategies that help you narrow down your topic.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some common pre-writing strategies and complete practice pre-writing activities, refer to the Unit 1 Study Guide or see Washington </w:t>
      </w:r>
      <w:r>
        <w:rPr>
          <w:rFonts w:ascii="Times New Roman" w:hAnsi="Times New Roman" w:cs="Times New Roman"/>
          <w:sz w:val="24"/>
          <w:szCs w:val="24"/>
        </w:rPr>
        <w:t>State Board for Community and Technical</w:t>
      </w:r>
      <w:r w:rsidRPr="002E02C7">
        <w:rPr>
          <w:rFonts w:ascii="Times New Roman" w:hAnsi="Times New Roman" w:cs="Times New Roman"/>
          <w:sz w:val="24"/>
          <w:szCs w:val="24"/>
        </w:rPr>
        <w:t xml:space="preserve"> Colleges’ </w:t>
      </w:r>
      <w:hyperlink r:id="rId18" w:history="1">
        <w:r w:rsidRPr="002E02C7">
          <w:rPr>
            <w:rStyle w:val="Hyperlink"/>
            <w:rFonts w:ascii="Times New Roman" w:hAnsi="Times New Roman" w:cs="Times New Roman"/>
            <w:sz w:val="24"/>
            <w:szCs w:val="24"/>
          </w:rPr>
          <w:t>“Pre-Writing Activities.”</w:t>
        </w:r>
      </w:hyperlink>
      <w:r w:rsidRPr="002E02C7">
        <w:rPr>
          <w:rFonts w:ascii="Times New Roman" w:hAnsi="Times New Roman" w:cs="Times New Roman"/>
          <w:sz w:val="24"/>
          <w:szCs w:val="24"/>
        </w:rPr>
        <w:t xml:space="preserve">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2e.2. </w:t>
      </w:r>
      <w:r w:rsidRPr="002E02C7">
        <w:rPr>
          <w:rFonts w:ascii="Times New Roman" w:hAnsi="Times New Roman" w:cs="Times New Roman"/>
          <w:sz w:val="24"/>
          <w:szCs w:val="24"/>
        </w:rPr>
        <w:t xml:space="preserve">After you have completed one or more prewriting activities to identify and narrow your topic, you should craft an outline. You can think of an outline as the skeleton of your essay. It should represent the basic ideas you will be discussing and show the relationship between those ideas. The purpose of an outline is to help you develop and organize your ideas before you begin writing your essay.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Many beginning writers do not enjoy writing outlines. Often your instructor will require you to submit an outline before writing a draft of an assigned essay. Outlining won’t be very effective if you treat it as mere busy work. Describe the benefits of creating outlines as part of your writing process.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An effective outline will express both the order of your ideas in your essay and the purpose of the piece of writing. There are three main methods for ordering ideas in an essay: chronological order, spatial order, and order of importance. You should choose an order that suits the purpose of your essay. </w:t>
      </w:r>
    </w:p>
    <w:p w:rsidR="004A148E" w:rsidRPr="002E02C7" w:rsidRDefault="004A148E" w:rsidP="004A148E">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When should you organize an essay in chronological order? </w:t>
      </w:r>
    </w:p>
    <w:p w:rsidR="004A148E" w:rsidRPr="002E02C7" w:rsidRDefault="004A148E" w:rsidP="004A148E">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When should you organize an essay in spatial order? </w:t>
      </w:r>
    </w:p>
    <w:p w:rsidR="004A148E" w:rsidRPr="002E02C7" w:rsidRDefault="004A148E" w:rsidP="004A148E">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When should you organize an essay in order of importance? </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Outlines organize information visually, listing the main point and supporting details of each paragraph. There are two main types of outlines: topic outlines and sentence outlines. Explain the difference between topic outlines and sentence outlines. </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If you cannot readily answer the study questions above, you should revisit Saylor Academy’s </w:t>
      </w:r>
      <w:hyperlink r:id="rId19" w:history="1">
        <w:r w:rsidRPr="002E02C7">
          <w:rPr>
            <w:rStyle w:val="Hyperlink"/>
            <w:rFonts w:ascii="Times New Roman" w:hAnsi="Times New Roman" w:cs="Times New Roman"/>
            <w:sz w:val="24"/>
            <w:szCs w:val="24"/>
          </w:rPr>
          <w:t>“Outlining”</w:t>
        </w:r>
      </w:hyperlink>
      <w:r w:rsidRPr="002E02C7">
        <w:rPr>
          <w:rFonts w:ascii="Times New Roman" w:hAnsi="Times New Roman" w:cs="Times New Roman"/>
          <w:sz w:val="24"/>
          <w:szCs w:val="24"/>
        </w:rPr>
        <w:t xml:space="preserve"> reading prior to attempting the final exam. You may also want to review Joe Schall’s </w:t>
      </w:r>
      <w:hyperlink r:id="rId20" w:history="1">
        <w:r w:rsidRPr="002E02C7">
          <w:rPr>
            <w:rStyle w:val="Hyperlink"/>
            <w:rFonts w:ascii="Times New Roman" w:hAnsi="Times New Roman" w:cs="Times New Roman"/>
            <w:sz w:val="24"/>
            <w:szCs w:val="24"/>
          </w:rPr>
          <w:t>“Outlines”</w:t>
        </w:r>
      </w:hyperlink>
      <w:r w:rsidRPr="002E02C7">
        <w:rPr>
          <w:rFonts w:ascii="Times New Roman" w:hAnsi="Times New Roman" w:cs="Times New Roman"/>
          <w:sz w:val="24"/>
          <w:szCs w:val="24"/>
        </w:rPr>
        <w:t xml:space="preserve"> and look at a </w:t>
      </w:r>
      <w:hyperlink r:id="rId21" w:history="1">
        <w:r w:rsidRPr="002E02C7">
          <w:rPr>
            <w:rStyle w:val="Hyperlink"/>
            <w:rFonts w:ascii="Times New Roman" w:hAnsi="Times New Roman" w:cs="Times New Roman"/>
            <w:sz w:val="24"/>
            <w:szCs w:val="24"/>
          </w:rPr>
          <w:t>sample outline</w:t>
        </w:r>
      </w:hyperlink>
      <w:r w:rsidRPr="002E02C7">
        <w:rPr>
          <w:rFonts w:ascii="Times New Roman" w:hAnsi="Times New Roman" w:cs="Times New Roman"/>
          <w:sz w:val="24"/>
          <w:szCs w:val="24"/>
        </w:rPr>
        <w:t xml:space="preserve">. </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2f: Demonstrate principles of active reading</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2f.1. </w:t>
      </w:r>
      <w:r w:rsidRPr="002E02C7">
        <w:rPr>
          <w:rFonts w:ascii="Times New Roman" w:hAnsi="Times New Roman" w:cs="Times New Roman"/>
          <w:sz w:val="24"/>
          <w:szCs w:val="24"/>
        </w:rPr>
        <w:t xml:space="preserve">Active reading is the opposite of passive reading. When you read actively, you read with intention: looking for main ideas, looking up unfamiliar words in the dictionary, taking effective notes, and reflecting on what you read. Each unit in this course asked you to practice your active reading skills.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 review the principles of active reading, revisit the following readings and video:</w:t>
      </w:r>
    </w:p>
    <w:p w:rsidR="004A148E" w:rsidRPr="00EB7D65" w:rsidRDefault="004A148E" w:rsidP="004A148E">
      <w:pPr>
        <w:pStyle w:val="ListParagraph"/>
        <w:numPr>
          <w:ilvl w:val="0"/>
          <w:numId w:val="2"/>
        </w:numPr>
        <w:spacing w:after="0" w:line="240" w:lineRule="auto"/>
        <w:rPr>
          <w:rStyle w:val="Hyperlink"/>
          <w:rFonts w:ascii="Times New Roman" w:hAnsi="Times New Roman" w:cs="Times New Roman"/>
          <w:sz w:val="24"/>
          <w:szCs w:val="24"/>
        </w:rPr>
      </w:pPr>
      <w:r w:rsidRPr="00EB7D65">
        <w:rPr>
          <w:rFonts w:ascii="Times New Roman" w:hAnsi="Times New Roman" w:cs="Times New Roman"/>
          <w:sz w:val="24"/>
          <w:szCs w:val="24"/>
        </w:rPr>
        <w:t xml:space="preserve">Washington </w:t>
      </w:r>
      <w:r>
        <w:rPr>
          <w:rFonts w:ascii="Times New Roman" w:hAnsi="Times New Roman" w:cs="Times New Roman"/>
          <w:sz w:val="24"/>
          <w:szCs w:val="24"/>
        </w:rPr>
        <w:t>State Board for Community and Technical</w:t>
      </w:r>
      <w:r w:rsidRPr="00EB7D65">
        <w:rPr>
          <w:rFonts w:ascii="Times New Roman" w:hAnsi="Times New Roman" w:cs="Times New Roman"/>
          <w:sz w:val="24"/>
          <w:szCs w:val="24"/>
        </w:rPr>
        <w:t xml:space="preserve"> Colleges: </w:t>
      </w:r>
      <w:hyperlink r:id="rId22" w:history="1">
        <w:r w:rsidRPr="00EB7D65">
          <w:rPr>
            <w:rStyle w:val="Hyperlink"/>
            <w:rFonts w:ascii="Times New Roman" w:hAnsi="Times New Roman" w:cs="Times New Roman"/>
            <w:sz w:val="24"/>
            <w:szCs w:val="24"/>
          </w:rPr>
          <w:t>“Active Reading”</w:t>
        </w:r>
      </w:hyperlink>
    </w:p>
    <w:p w:rsidR="004A148E" w:rsidRPr="00EB7D65" w:rsidRDefault="004A148E" w:rsidP="004A148E">
      <w:pPr>
        <w:pStyle w:val="ListParagraph"/>
        <w:numPr>
          <w:ilvl w:val="0"/>
          <w:numId w:val="2"/>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Literacy4DS: </w:t>
      </w:r>
      <w:hyperlink r:id="rId23" w:history="1">
        <w:r w:rsidRPr="00EB7D65">
          <w:rPr>
            <w:rStyle w:val="Hyperlink"/>
            <w:rFonts w:ascii="Times New Roman" w:hAnsi="Times New Roman" w:cs="Times New Roman"/>
            <w:sz w:val="24"/>
            <w:szCs w:val="24"/>
          </w:rPr>
          <w:t>“Active Reading”</w:t>
        </w:r>
      </w:hyperlink>
    </w:p>
    <w:p w:rsidR="004A148E" w:rsidRPr="00EB7D65" w:rsidRDefault="004A148E" w:rsidP="004A148E">
      <w:pPr>
        <w:pStyle w:val="ListParagraph"/>
        <w:numPr>
          <w:ilvl w:val="0"/>
          <w:numId w:val="2"/>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California Community Colleges, Chancellor’s Office: </w:t>
      </w:r>
      <w:hyperlink r:id="rId24" w:history="1">
        <w:r w:rsidRPr="00EB7D65">
          <w:rPr>
            <w:rStyle w:val="Hyperlink"/>
            <w:rFonts w:ascii="Times New Roman" w:hAnsi="Times New Roman" w:cs="Times New Roman"/>
            <w:sz w:val="24"/>
            <w:szCs w:val="24"/>
          </w:rPr>
          <w:t>“Online Reading Strategies”</w:t>
        </w:r>
      </w:hyperlink>
    </w:p>
    <w:p w:rsidR="004A148E" w:rsidRPr="00EB7D65" w:rsidRDefault="004A148E" w:rsidP="004A148E">
      <w:pPr>
        <w:pStyle w:val="ListParagraph"/>
        <w:numPr>
          <w:ilvl w:val="0"/>
          <w:numId w:val="2"/>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Essential Study Skills Wikispace: </w:t>
      </w:r>
      <w:hyperlink r:id="rId25" w:history="1">
        <w:r w:rsidRPr="00EB7D65">
          <w:rPr>
            <w:rStyle w:val="Hyperlink"/>
            <w:rFonts w:ascii="Times New Roman" w:hAnsi="Times New Roman" w:cs="Times New Roman"/>
            <w:sz w:val="24"/>
            <w:szCs w:val="24"/>
          </w:rPr>
          <w:t>“Cornell Notetaking System”</w:t>
        </w:r>
      </w:hyperlink>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practice your active reading skills, you can retake Saylor Academy’s </w:t>
      </w:r>
      <w:hyperlink r:id="rId26" w:history="1">
        <w:r w:rsidRPr="002E02C7">
          <w:rPr>
            <w:rStyle w:val="Hyperlink"/>
            <w:rFonts w:ascii="Times New Roman" w:hAnsi="Times New Roman" w:cs="Times New Roman"/>
            <w:sz w:val="24"/>
            <w:szCs w:val="24"/>
          </w:rPr>
          <w:t xml:space="preserve">“The Red-Headed League” </w:t>
        </w:r>
        <w:proofErr w:type="gramStart"/>
        <w:r w:rsidRPr="002E02C7">
          <w:rPr>
            <w:rStyle w:val="Hyperlink"/>
            <w:rFonts w:ascii="Times New Roman" w:hAnsi="Times New Roman" w:cs="Times New Roman"/>
            <w:sz w:val="24"/>
            <w:szCs w:val="24"/>
          </w:rPr>
          <w:t>quiz</w:t>
        </w:r>
        <w:proofErr w:type="gramEnd"/>
      </w:hyperlink>
      <w:r w:rsidRPr="002E02C7">
        <w:rPr>
          <w:rFonts w:ascii="Times New Roman" w:hAnsi="Times New Roman" w:cs="Times New Roman"/>
          <w:sz w:val="24"/>
          <w:szCs w:val="24"/>
        </w:rPr>
        <w:t xml:space="preserve">, based on </w:t>
      </w:r>
      <w:hyperlink r:id="rId27" w:history="1">
        <w:r w:rsidRPr="002E02C7">
          <w:rPr>
            <w:rStyle w:val="Hyperlink"/>
            <w:rFonts w:ascii="Times New Roman" w:hAnsi="Times New Roman" w:cs="Times New Roman"/>
            <w:sz w:val="24"/>
            <w:szCs w:val="24"/>
          </w:rPr>
          <w:t>the short story</w:t>
        </w:r>
      </w:hyperlink>
      <w:r w:rsidRPr="002E02C7">
        <w:rPr>
          <w:rFonts w:ascii="Times New Roman" w:hAnsi="Times New Roman" w:cs="Times New Roman"/>
          <w:sz w:val="24"/>
          <w:szCs w:val="24"/>
        </w:rPr>
        <w:t xml:space="preserve"> by Sir Arthur Conan Doyle. You can check your work against the </w:t>
      </w:r>
      <w:hyperlink r:id="rId28" w:history="1">
        <w:r w:rsidRPr="002E02C7">
          <w:rPr>
            <w:rStyle w:val="Hyperlink"/>
            <w:rFonts w:ascii="Times New Roman" w:hAnsi="Times New Roman" w:cs="Times New Roman"/>
            <w:sz w:val="24"/>
            <w:szCs w:val="24"/>
          </w:rPr>
          <w:t>answer key here</w:t>
        </w:r>
      </w:hyperlink>
      <w:r w:rsidRPr="002E02C7">
        <w:rPr>
          <w:rFonts w:ascii="Times New Roman" w:hAnsi="Times New Roman" w:cs="Times New Roman"/>
          <w:sz w:val="24"/>
          <w:szCs w:val="24"/>
        </w:rPr>
        <w:t xml:space="preserve">. </w:t>
      </w:r>
    </w:p>
    <w:p w:rsidR="004A148E" w:rsidRPr="002E02C7" w:rsidRDefault="004A148E" w:rsidP="004A148E">
      <w:pPr>
        <w:spacing w:after="0" w:line="240" w:lineRule="auto"/>
        <w:rPr>
          <w:rFonts w:ascii="Times New Roman" w:hAnsi="Times New Roman" w:cs="Times New Roman"/>
          <w:sz w:val="24"/>
          <w:szCs w:val="24"/>
        </w:rPr>
      </w:pP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2 Vocabulary List</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This vocabulary list includes terms that might help you answer some of the review items above and some terms you should be familiar with to be successful in completing the final exam for the course.</w:t>
      </w:r>
    </w:p>
    <w:p w:rsidR="004A148E" w:rsidRPr="002E02C7" w:rsidRDefault="004A148E" w:rsidP="004A148E">
      <w:pPr>
        <w:spacing w:after="0" w:line="240" w:lineRule="auto"/>
        <w:rPr>
          <w:rFonts w:ascii="Times New Roman" w:hAnsi="Times New Roman" w:cs="Times New Roman"/>
          <w:b/>
          <w:sz w:val="24"/>
          <w:szCs w:val="24"/>
        </w:rPr>
      </w:pP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Active reading</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Comma splice</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Conjunctive adverbs</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Coordinating conjunctions</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Main idea</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Outlining</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Prewriting</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Proofreading</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Run-on sentence</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Sentence fragment</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Subordinate ideas</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Subordinating conjunctions</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Thesis statement</w:t>
      </w:r>
    </w:p>
    <w:p w:rsidR="004A148E" w:rsidRPr="002E02C7" w:rsidRDefault="004A148E" w:rsidP="004A148E">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Transitional expressions</w:t>
      </w:r>
    </w:p>
    <w:p w:rsidR="004C1154" w:rsidRDefault="004C1154"/>
    <w:sectPr w:rsidR="004C1154" w:rsidSect="004C11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1FDF"/>
    <w:multiLevelType w:val="hybridMultilevel"/>
    <w:tmpl w:val="BA04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24E31"/>
    <w:multiLevelType w:val="hybridMultilevel"/>
    <w:tmpl w:val="F9EC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8E"/>
    <w:rsid w:val="004A148E"/>
    <w:rsid w:val="004C1154"/>
    <w:rsid w:val="009C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1D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8E"/>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Hyperlink">
    <w:name w:val="Hyperlink"/>
    <w:basedOn w:val="DefaultParagraphFont"/>
    <w:uiPriority w:val="99"/>
    <w:unhideWhenUsed/>
    <w:rsid w:val="004A148E"/>
    <w:rPr>
      <w:color w:val="0563C1"/>
      <w:u w:val="single"/>
    </w:rPr>
  </w:style>
  <w:style w:type="paragraph" w:styleId="ListParagraph">
    <w:name w:val="List Paragraph"/>
    <w:basedOn w:val="Normal"/>
    <w:uiPriority w:val="34"/>
    <w:qFormat/>
    <w:rsid w:val="004A148E"/>
    <w:pPr>
      <w:ind w:left="720"/>
      <w:contextualSpacing/>
    </w:pPr>
  </w:style>
  <w:style w:type="paragraph" w:customStyle="1" w:styleId="Normal1">
    <w:name w:val="Normal1"/>
    <w:rsid w:val="004A148E"/>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8E"/>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Hyperlink">
    <w:name w:val="Hyperlink"/>
    <w:basedOn w:val="DefaultParagraphFont"/>
    <w:uiPriority w:val="99"/>
    <w:unhideWhenUsed/>
    <w:rsid w:val="004A148E"/>
    <w:rPr>
      <w:color w:val="0563C1"/>
      <w:u w:val="single"/>
    </w:rPr>
  </w:style>
  <w:style w:type="paragraph" w:styleId="ListParagraph">
    <w:name w:val="List Paragraph"/>
    <w:basedOn w:val="Normal"/>
    <w:uiPriority w:val="34"/>
    <w:qFormat/>
    <w:rsid w:val="004A148E"/>
    <w:pPr>
      <w:ind w:left="720"/>
      <w:contextualSpacing/>
    </w:pPr>
  </w:style>
  <w:style w:type="paragraph" w:customStyle="1" w:styleId="Normal1">
    <w:name w:val="Normal1"/>
    <w:rsid w:val="004A148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aylor.org/site/wp-content/uploads/2012/04/ENGL000-Subunit-2.5-Reflection-of-the-Reading-Assignment.pdf" TargetMode="External"/><Relationship Id="rId20" Type="http://schemas.openxmlformats.org/officeDocument/2006/relationships/hyperlink" Target="https://www.e-education.psu.edu/styleforstudents/c6_p2.html" TargetMode="External"/><Relationship Id="rId21" Type="http://schemas.openxmlformats.org/officeDocument/2006/relationships/hyperlink" Target="https://www.e-education.psu.edu/styleforstudents/c6_p3.html" TargetMode="External"/><Relationship Id="rId22" Type="http://schemas.openxmlformats.org/officeDocument/2006/relationships/hyperlink" Target="http://www.saylor.org/site/wp-content/uploads/2012/09/engl000-1.1.1-active-reading.pdf" TargetMode="External"/><Relationship Id="rId23" Type="http://schemas.openxmlformats.org/officeDocument/2006/relationships/hyperlink" Target="https://www.youtube.com/watch?v=Oj6TF4We0UM" TargetMode="External"/><Relationship Id="rId24" Type="http://schemas.openxmlformats.org/officeDocument/2006/relationships/hyperlink" Target="https://apps.3cmediasolutions.org/oei/modules/reading/text/" TargetMode="External"/><Relationship Id="rId25" Type="http://schemas.openxmlformats.org/officeDocument/2006/relationships/hyperlink" Target="https://studyskills-learn2learn.wikispaces.com/Cornell+Notetaking+Sytem" TargetMode="External"/><Relationship Id="rId26" Type="http://schemas.openxmlformats.org/officeDocument/2006/relationships/hyperlink" Target="http://www.saylor.org/site/wp-content/uploads/2012/04/engl000-2.5-the-red-headed-league-QUIZ.pdf" TargetMode="External"/><Relationship Id="rId27" Type="http://schemas.openxmlformats.org/officeDocument/2006/relationships/hyperlink" Target="http://www.saylor.org/site/wp-content/uploads/2012/04/engl000-2.5-the-red-headed-league.pdf" TargetMode="External"/><Relationship Id="rId28" Type="http://schemas.openxmlformats.org/officeDocument/2006/relationships/hyperlink" Target="http://www.saylor.org/site/wp-content/uploads/2012/04/engl000-2.5-the-red-headed-league-ANSWERS.pdf"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saylor.org/site/wp-content/uploads/2012/04/engl000-2.5-the-red-headed-league.pdf" TargetMode="External"/><Relationship Id="rId11" Type="http://schemas.openxmlformats.org/officeDocument/2006/relationships/hyperlink" Target="http://www.saylor.org/site/wp-content/uploads/2012/06/ENGL000-Guide-to-Responding-to-Assignments-Final.pdf" TargetMode="External"/><Relationship Id="rId12" Type="http://schemas.openxmlformats.org/officeDocument/2006/relationships/hyperlink" Target="http://www.saylor.org/site/wp-content/uploads/2012/09/engl000-2.2.1-fragments.pdf" TargetMode="External"/><Relationship Id="rId13" Type="http://schemas.openxmlformats.org/officeDocument/2006/relationships/hyperlink" Target="http://www.saylor.org/site/wp-content/uploads/2012/09/engl000-2.2.2-comma-splice-run-on-sentences.pdf" TargetMode="External"/><Relationship Id="rId14" Type="http://schemas.openxmlformats.org/officeDocument/2006/relationships/hyperlink" Target="http://www.saylor.org/site/wp-content/uploads/2012/12/ENGL000-2.2.1-Answerkey-PR-FINAL.pdf" TargetMode="External"/><Relationship Id="rId15" Type="http://schemas.openxmlformats.org/officeDocument/2006/relationships/hyperlink" Target="http://www.saylor.org/site/wp-content/uploads/2012/12/ENGL000-2.2.2-Answerkey-PR-FINAL.pdf" TargetMode="External"/><Relationship Id="rId16" Type="http://schemas.openxmlformats.org/officeDocument/2006/relationships/hyperlink" Target="http://info-skills.lib.vt.edu/choosing_focusing/13.html" TargetMode="External"/><Relationship Id="rId17" Type="http://schemas.openxmlformats.org/officeDocument/2006/relationships/hyperlink" Target="http://www.saylor.org/site/wp-content/uploads/2012/09/engl000-2.3.1-thesis-statements.pdf" TargetMode="External"/><Relationship Id="rId18" Type="http://schemas.openxmlformats.org/officeDocument/2006/relationships/hyperlink" Target="http://www.saylor.org/site/wp-content/uploads/2012/09/engl000-1.4.1-pre-writing.pdf" TargetMode="External"/><Relationship Id="rId19" Type="http://schemas.openxmlformats.org/officeDocument/2006/relationships/hyperlink" Target="https://saylordotorg.github.io/text_writing-for-success/s12-02-outlining.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aylor.org/site/wp-content/uploads/2012/09/engl000-1.2.2-main-idea.pdf" TargetMode="External"/><Relationship Id="rId7" Type="http://schemas.openxmlformats.org/officeDocument/2006/relationships/hyperlink" Target="http://www.saylor.org/site/wp-content/uploads/2012/09/engl000-2.1-developing-relationship-between-ideas.pdf" TargetMode="External"/><Relationship Id="rId8" Type="http://schemas.openxmlformats.org/officeDocument/2006/relationships/hyperlink" Target="https://learn.saylor.org/mod/quiz/view.php?id=3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1770</Words>
  <Characters>10092</Characters>
  <Application>Microsoft Macintosh Word</Application>
  <DocSecurity>0</DocSecurity>
  <Lines>84</Lines>
  <Paragraphs>23</Paragraphs>
  <ScaleCrop>false</ScaleCrop>
  <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1</cp:revision>
  <dcterms:created xsi:type="dcterms:W3CDTF">2016-12-16T15:54:00Z</dcterms:created>
  <dcterms:modified xsi:type="dcterms:W3CDTF">2016-12-16T15:55:00Z</dcterms:modified>
</cp:coreProperties>
</file>